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13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903"/>
        <w:gridCol w:w="2610"/>
        <w:gridCol w:w="2700"/>
      </w:tblGrid>
      <w:tr w:rsidR="00710C93" w:rsidRPr="00611437" w14:paraId="15623592" w14:textId="77777777" w:rsidTr="004348EF">
        <w:trPr>
          <w:trHeight w:val="343"/>
          <w:jc w:val="right"/>
        </w:trPr>
        <w:tc>
          <w:tcPr>
            <w:tcW w:w="1903" w:type="dxa"/>
            <w:vAlign w:val="center"/>
          </w:tcPr>
          <w:p w14:paraId="5EECA5A7" w14:textId="76E70813" w:rsidR="00710C93" w:rsidRPr="00611437" w:rsidRDefault="003A6D98" w:rsidP="004F5206">
            <w:pPr>
              <w:adjustRightInd w:val="0"/>
              <w:snapToGrid w:val="0"/>
              <w:ind w:leftChars="-165" w:left="-396" w:right="-53"/>
              <w:jc w:val="right"/>
              <w:rPr>
                <w:rFonts w:eastAsia="新細明體"/>
                <w:b w:val="0"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>A preencher pelo FES</w:t>
            </w:r>
            <w:r w:rsidRPr="00611437">
              <w:rPr>
                <w:rFonts w:eastAsia="新細明體"/>
                <w:b w:val="0"/>
                <w:sz w:val="20"/>
                <w:lang w:val="pt-PT"/>
              </w:rPr>
              <w:t xml:space="preserve"> </w:t>
            </w:r>
            <w:r w:rsidR="0079023C" w:rsidRPr="00611437">
              <w:rPr>
                <w:rFonts w:eastAsia="新細明體"/>
                <w:b w:val="0"/>
                <w:sz w:val="20"/>
                <w:lang w:val="pt-PT"/>
              </w:rPr>
              <w:t xml:space="preserve"> </w:t>
            </w:r>
          </w:p>
        </w:tc>
        <w:tc>
          <w:tcPr>
            <w:tcW w:w="2610" w:type="dxa"/>
            <w:tcBorders>
              <w:right w:val="nil"/>
            </w:tcBorders>
          </w:tcPr>
          <w:p w14:paraId="080FA02D" w14:textId="58DC7393" w:rsidR="00710C93" w:rsidRPr="00611437" w:rsidRDefault="003A6D98" w:rsidP="00D511B3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>N.</w:t>
            </w:r>
            <w:r w:rsidRPr="00611437">
              <w:rPr>
                <w:rFonts w:eastAsia="新細明體"/>
                <w:b w:val="0"/>
                <w:color w:val="000000"/>
                <w:sz w:val="20"/>
                <w:vertAlign w:val="superscript"/>
                <w:lang w:val="pt-PT"/>
              </w:rPr>
              <w:t>o</w:t>
            </w: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 xml:space="preserve"> da candidatura:</w:t>
            </w:r>
          </w:p>
          <w:p w14:paraId="379BEBCF" w14:textId="77777777" w:rsidR="00D511B3" w:rsidRPr="00611437" w:rsidRDefault="00D511B3" w:rsidP="00D511B3">
            <w:pPr>
              <w:adjustRightInd w:val="0"/>
              <w:snapToGrid w:val="0"/>
              <w:ind w:left="-108" w:firstLine="90"/>
              <w:jc w:val="both"/>
              <w:rPr>
                <w:rFonts w:eastAsia="新細明體"/>
                <w:b w:val="0"/>
                <w:sz w:val="20"/>
                <w:lang w:val="pt-PT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5A809139" w14:textId="2F4232E8" w:rsidR="00710C93" w:rsidRPr="00611437" w:rsidRDefault="003A6D98" w:rsidP="00D511B3">
            <w:pPr>
              <w:adjustRightInd w:val="0"/>
              <w:snapToGrid w:val="0"/>
              <w:ind w:left="-108" w:right="-449" w:firstLine="42"/>
              <w:jc w:val="both"/>
              <w:rPr>
                <w:rFonts w:eastAsia="新細明體"/>
                <w:b w:val="0"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>N.</w:t>
            </w:r>
            <w:r w:rsidRPr="00611437">
              <w:rPr>
                <w:rFonts w:eastAsia="新細明體"/>
                <w:b w:val="0"/>
                <w:color w:val="000000"/>
                <w:sz w:val="20"/>
                <w:vertAlign w:val="superscript"/>
                <w:lang w:val="pt-PT"/>
              </w:rPr>
              <w:t>o</w:t>
            </w:r>
            <w:r w:rsidRPr="00611437">
              <w:rPr>
                <w:rFonts w:eastAsia="細明體"/>
                <w:b w:val="0"/>
                <w:color w:val="000000"/>
                <w:sz w:val="20"/>
                <w:lang w:val="pt-PT"/>
              </w:rPr>
              <w:t xml:space="preserve"> da actividade:</w:t>
            </w:r>
          </w:p>
          <w:p w14:paraId="73B22C81" w14:textId="7703B9A2" w:rsidR="00D511B3" w:rsidRPr="00611437" w:rsidRDefault="00D511B3" w:rsidP="00D511B3">
            <w:pPr>
              <w:adjustRightInd w:val="0"/>
              <w:snapToGrid w:val="0"/>
              <w:ind w:left="-108" w:right="-449" w:firstLine="42"/>
              <w:jc w:val="both"/>
              <w:rPr>
                <w:rFonts w:eastAsia="新細明體"/>
                <w:b w:val="0"/>
                <w:sz w:val="20"/>
                <w:lang w:val="pt-PT"/>
              </w:rPr>
            </w:pPr>
          </w:p>
        </w:tc>
      </w:tr>
    </w:tbl>
    <w:p w14:paraId="73ADDA4F" w14:textId="77777777" w:rsidR="00710C93" w:rsidRPr="00611437" w:rsidRDefault="00710C93" w:rsidP="00567519">
      <w:pPr>
        <w:adjustRightInd w:val="0"/>
        <w:snapToGrid w:val="0"/>
        <w:jc w:val="both"/>
        <w:rPr>
          <w:rFonts w:eastAsia="新細明體"/>
          <w:b w:val="0"/>
          <w:sz w:val="12"/>
          <w:szCs w:val="12"/>
          <w:lang w:val="pt-PT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E05CD" w:rsidRPr="00D8575C" w14:paraId="64FF7176" w14:textId="77777777" w:rsidTr="004E3395">
        <w:tc>
          <w:tcPr>
            <w:tcW w:w="1045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14:paraId="1EF74D42" w14:textId="77777777" w:rsidR="00531036" w:rsidRPr="00611437" w:rsidRDefault="00531036" w:rsidP="00531036">
            <w:pPr>
              <w:jc w:val="both"/>
              <w:rPr>
                <w:b w:val="0"/>
                <w:bCs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bCs/>
                <w:i/>
                <w:color w:val="000000"/>
                <w:sz w:val="20"/>
                <w:lang w:val="pt-PT"/>
              </w:rPr>
              <w:t>Atenção:</w:t>
            </w:r>
          </w:p>
          <w:p w14:paraId="7630FBA7" w14:textId="77777777" w:rsidR="00531036" w:rsidRPr="00611437" w:rsidRDefault="00531036" w:rsidP="008D3745">
            <w:pPr>
              <w:numPr>
                <w:ilvl w:val="0"/>
                <w:numId w:val="15"/>
              </w:numPr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Nos termos do artigo 16.º do Regulamento Administrativo n.º 16/2018 (Fundo do Ensino Superior), compete à DSES apoiar técnica e administrativamente o FES.</w:t>
            </w:r>
          </w:p>
          <w:p w14:paraId="50333B44" w14:textId="77777777" w:rsidR="00531036" w:rsidRPr="00611437" w:rsidRDefault="00531036" w:rsidP="008D3745">
            <w:pPr>
              <w:numPr>
                <w:ilvl w:val="0"/>
                <w:numId w:val="15"/>
              </w:numPr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Leia atentamente as “Instruções para a Candidatura ao Financiamento para Actividades de Estudantes do Ensino Superior”</w:t>
            </w:r>
            <w:r w:rsidRPr="00611437">
              <w:rPr>
                <w:rFonts w:ascii="新細明體" w:hAnsi="新細明體"/>
                <w:b w:val="0"/>
                <w:i/>
                <w:color w:val="000000"/>
                <w:sz w:val="20"/>
                <w:lang w:val="pt-PT"/>
              </w:rPr>
              <w:t xml:space="preserve"> 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(adiante designadas por “Instruções para a candidatura”, para assegurar o cumprimento dos seguintes requisitos:</w:t>
            </w:r>
          </w:p>
          <w:p w14:paraId="259721C9" w14:textId="77777777" w:rsidR="008D3745" w:rsidRPr="00611437" w:rsidRDefault="008D3745" w:rsidP="008D3745">
            <w:pPr>
              <w:numPr>
                <w:ilvl w:val="0"/>
                <w:numId w:val="22"/>
              </w:numPr>
              <w:snapToGrid w:val="0"/>
              <w:ind w:left="1134" w:hanging="357"/>
              <w:jc w:val="both"/>
              <w:rPr>
                <w:b w:val="0"/>
                <w:bCs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bCs/>
                <w:i/>
                <w:color w:val="000000"/>
                <w:sz w:val="20"/>
                <w:lang w:val="pt-PT"/>
              </w:rPr>
              <w:t>A candidatura é composta pelo formulário da candidatura, lista detalhada das receitas e despesas orçamentadas, e proposta da actividade, acompanhada dos documentos comprovativos apresentados em nome da candidatura;</w:t>
            </w:r>
          </w:p>
          <w:p w14:paraId="26913449" w14:textId="7982D1B9" w:rsidR="003F0097" w:rsidRPr="00611437" w:rsidRDefault="008D3745" w:rsidP="008D3745">
            <w:pPr>
              <w:pStyle w:val="a6"/>
              <w:numPr>
                <w:ilvl w:val="0"/>
                <w:numId w:val="22"/>
              </w:numPr>
              <w:tabs>
                <w:tab w:val="left" w:pos="9630"/>
              </w:tabs>
              <w:adjustRightInd w:val="0"/>
              <w:snapToGrid w:val="0"/>
              <w:ind w:leftChars="0" w:left="1134" w:right="72" w:hanging="357"/>
              <w:jc w:val="both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bCs/>
                <w:i/>
                <w:color w:val="000000"/>
                <w:sz w:val="20"/>
                <w:lang w:val="pt-PT"/>
              </w:rPr>
              <w:t>Os candidatos devem reunir todos os requisitos da candidatura dos</w:t>
            </w:r>
            <w:r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 xml:space="preserve"> 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>projectos de financiamento</w:t>
            </w:r>
            <w:r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 xml:space="preserve"> </w:t>
            </w:r>
            <w:r w:rsidRPr="00611437">
              <w:rPr>
                <w:b w:val="0"/>
                <w:bCs/>
                <w:i/>
                <w:color w:val="000000"/>
                <w:sz w:val="20"/>
                <w:lang w:val="pt-PT"/>
              </w:rPr>
              <w:t>(Por favor, leia as descrições dos projectos a financiar)</w:t>
            </w:r>
            <w:r w:rsidRPr="00611437">
              <w:rPr>
                <w:rFonts w:eastAsia="新細明體"/>
                <w:b w:val="0"/>
                <w:bCs/>
                <w:i/>
                <w:color w:val="000000"/>
                <w:sz w:val="20"/>
                <w:lang w:val="pt-PT"/>
              </w:rPr>
              <w:t>;</w:t>
            </w:r>
            <w:r w:rsidR="00D22095" w:rsidRPr="00611437">
              <w:rPr>
                <w:rFonts w:eastAsia="新細明體"/>
                <w:b w:val="0"/>
                <w:bCs/>
                <w:i/>
                <w:color w:val="000000"/>
                <w:sz w:val="20"/>
                <w:lang w:val="pt-PT"/>
              </w:rPr>
              <w:t xml:space="preserve"> </w:t>
            </w:r>
            <w:r w:rsidR="00531036" w:rsidRPr="00611437">
              <w:rPr>
                <w:rFonts w:eastAsia="新細明體"/>
                <w:b w:val="0"/>
                <w:i/>
                <w:sz w:val="20"/>
                <w:lang w:val="pt-PT"/>
              </w:rPr>
              <w:t>Os projectos de financiamento devem satisfazer os “Critérios de Apreciação e Aprovação” previstos nas “Instruções para a candidatura”.</w:t>
            </w:r>
          </w:p>
          <w:p w14:paraId="6DD37A15" w14:textId="7A85CF9D" w:rsidR="00672C65" w:rsidRPr="00B23279" w:rsidRDefault="00B23279" w:rsidP="008D3745">
            <w:pPr>
              <w:pStyle w:val="a6"/>
              <w:numPr>
                <w:ilvl w:val="0"/>
                <w:numId w:val="22"/>
              </w:numPr>
              <w:tabs>
                <w:tab w:val="left" w:pos="9630"/>
              </w:tabs>
              <w:adjustRightInd w:val="0"/>
              <w:snapToGrid w:val="0"/>
              <w:ind w:leftChars="0" w:left="1134" w:right="72" w:hanging="357"/>
              <w:jc w:val="both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>As candidaturas devem ser apresentadas antes d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a realiza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>ção da ac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 xml:space="preserve">tividade, e 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>durante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 xml:space="preserve"> o p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>eríodo de apresentação da candidatura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.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 (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E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m geral, 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a candidatura do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 xml:space="preserve"> “Financiamento Individual das Actividades dos Estudantes do Ensino Superior”, deve ser apresentada, pelo menos 45 dias antes da realização da actividade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 xml:space="preserve">; e, na </w:t>
            </w:r>
            <w:r w:rsidRPr="00B23279">
              <w:rPr>
                <w:b w:val="0"/>
                <w:bCs/>
                <w:i/>
                <w:color w:val="000000"/>
                <w:sz w:val="20"/>
                <w:lang w:val="pt-BR"/>
              </w:rPr>
              <w:t>ausência de razões razoáveis, o Fundo do Ensino Superior não aceitará a candidatura como caso excepcional.</w:t>
            </w:r>
            <w:r w:rsidRPr="00B23279">
              <w:rPr>
                <w:rFonts w:hint="eastAsia"/>
                <w:b w:val="0"/>
                <w:bCs/>
                <w:i/>
                <w:color w:val="000000"/>
                <w:sz w:val="20"/>
                <w:lang w:val="pt-BR"/>
              </w:rPr>
              <w:t>)</w:t>
            </w:r>
          </w:p>
        </w:tc>
      </w:tr>
    </w:tbl>
    <w:p w14:paraId="36B0A332" w14:textId="77777777" w:rsidR="00710C93" w:rsidRPr="00611437" w:rsidRDefault="00710C93" w:rsidP="00567519">
      <w:pPr>
        <w:adjustRightInd w:val="0"/>
        <w:snapToGrid w:val="0"/>
        <w:jc w:val="both"/>
        <w:rPr>
          <w:rFonts w:eastAsia="新細明體"/>
          <w:b w:val="0"/>
          <w:szCs w:val="24"/>
          <w:lang w:val="pt-PT"/>
        </w:rPr>
      </w:pPr>
    </w:p>
    <w:tbl>
      <w:tblPr>
        <w:tblStyle w:val="a3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42"/>
        <w:gridCol w:w="3036"/>
        <w:gridCol w:w="993"/>
        <w:gridCol w:w="283"/>
        <w:gridCol w:w="1134"/>
      </w:tblGrid>
      <w:tr w:rsidR="00E86B4A" w:rsidRPr="00611437" w14:paraId="698E2D4E" w14:textId="77777777" w:rsidTr="00611437">
        <w:trPr>
          <w:trHeight w:val="454"/>
        </w:trPr>
        <w:tc>
          <w:tcPr>
            <w:tcW w:w="10456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31717B26" w14:textId="328574B3" w:rsidR="00E86B4A" w:rsidRPr="00611437" w:rsidRDefault="00371FA6" w:rsidP="00371FA6">
            <w:pPr>
              <w:jc w:val="center"/>
              <w:rPr>
                <w:bCs/>
                <w:color w:val="000000"/>
                <w:lang w:val="pt-PT"/>
              </w:rPr>
            </w:pPr>
            <w:r w:rsidRPr="00611437">
              <w:rPr>
                <w:bCs/>
                <w:color w:val="000000"/>
                <w:lang w:val="pt-PT"/>
              </w:rPr>
              <w:t>Projecto de financiamento</w:t>
            </w:r>
          </w:p>
        </w:tc>
      </w:tr>
      <w:tr w:rsidR="001024E4" w:rsidRPr="00D8575C" w14:paraId="074762E4" w14:textId="77777777" w:rsidTr="00611437">
        <w:trPr>
          <w:trHeight w:val="454"/>
        </w:trPr>
        <w:tc>
          <w:tcPr>
            <w:tcW w:w="10456" w:type="dxa"/>
            <w:gridSpan w:val="6"/>
            <w:tcBorders>
              <w:top w:val="nil"/>
              <w:bottom w:val="nil"/>
            </w:tcBorders>
          </w:tcPr>
          <w:p w14:paraId="32554C48" w14:textId="02D64392" w:rsidR="001024E4" w:rsidRPr="00611437" w:rsidRDefault="00D574D9" w:rsidP="001024E4">
            <w:pPr>
              <w:spacing w:line="259" w:lineRule="auto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1295292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1437">
                  <w:rPr>
                    <w:rFonts w:ascii="MS Gothic" w:eastAsia="MS Gothic" w:hAnsi="MS Gothic" w:hint="eastAsia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FA1901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="00371FA6" w:rsidRPr="00611437">
              <w:rPr>
                <w:b w:val="0"/>
                <w:bCs/>
                <w:color w:val="000000"/>
                <w:lang w:val="pt-PT"/>
              </w:rPr>
              <w:t>Financiamento das Actividades Anuais das Associações de Estudantes do Ensino Superior</w:t>
            </w:r>
          </w:p>
          <w:p w14:paraId="0D5C3968" w14:textId="2AF78055" w:rsidR="001024E4" w:rsidRPr="00611437" w:rsidRDefault="00D574D9" w:rsidP="001024E4">
            <w:pPr>
              <w:spacing w:line="259" w:lineRule="auto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1208381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1437">
                  <w:rPr>
                    <w:rFonts w:ascii="MS Gothic" w:eastAsia="MS Gothic" w:hAnsi="MS Gothic" w:hint="eastAsia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FA1901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="005D7387" w:rsidRPr="00611437">
              <w:rPr>
                <w:b w:val="0"/>
                <w:bCs/>
                <w:color w:val="000000"/>
                <w:lang w:val="pt-PT"/>
              </w:rPr>
              <w:t>Financiamento dos Projectos Especiais</w:t>
            </w:r>
            <w:r w:rsidR="005D7387" w:rsidRPr="00611437">
              <w:rPr>
                <w:b w:val="0"/>
                <w:bCs/>
                <w:i/>
                <w:color w:val="000000"/>
                <w:sz w:val="20"/>
                <w:lang w:val="pt-PT"/>
              </w:rPr>
              <w:t xml:space="preserve"> (Indique as áreas que requerem financiamento)</w:t>
            </w:r>
            <w:r w:rsidR="005D7387" w:rsidRPr="00611437">
              <w:rPr>
                <w:b w:val="0"/>
                <w:bCs/>
                <w:color w:val="000000"/>
                <w:lang w:val="pt-PT"/>
              </w:rPr>
              <w:t>:</w:t>
            </w:r>
          </w:p>
          <w:p w14:paraId="3A34665A" w14:textId="3236B966" w:rsidR="001024E4" w:rsidRPr="00611437" w:rsidRDefault="00D574D9" w:rsidP="009D297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929970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24E4" w:rsidRPr="00611437">
                  <w:rPr>
                    <w:rFonts w:ascii="MS Gothic" w:eastAsia="MS Gothic" w:hAnsi="MS Gothic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FA1901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="005D7387" w:rsidRPr="00611437">
              <w:rPr>
                <w:b w:val="0"/>
                <w:bCs/>
                <w:color w:val="000000"/>
                <w:lang w:val="pt-PT"/>
              </w:rPr>
              <w:t>Financiamento Individual das Actividades dos Estudantes do Ensino Superior</w:t>
            </w:r>
          </w:p>
        </w:tc>
      </w:tr>
      <w:tr w:rsidR="001024E4" w:rsidRPr="00611437" w14:paraId="303A245D" w14:textId="77777777" w:rsidTr="00611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668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FC0F60D" w14:textId="0E3127C1" w:rsidR="001024E4" w:rsidRPr="00611437" w:rsidRDefault="005135A1" w:rsidP="00D45751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Nome da actividade</w:t>
            </w:r>
          </w:p>
        </w:tc>
        <w:tc>
          <w:tcPr>
            <w:tcW w:w="8788" w:type="dxa"/>
            <w:gridSpan w:val="5"/>
            <w:tcBorders>
              <w:right w:val="thickThinSmallGap" w:sz="12" w:space="0" w:color="auto"/>
            </w:tcBorders>
            <w:vAlign w:val="center"/>
          </w:tcPr>
          <w:p w14:paraId="68AC2CA8" w14:textId="77777777" w:rsidR="001024E4" w:rsidRPr="00611437" w:rsidRDefault="001024E4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E743FA" w:rsidRPr="00611437" w14:paraId="02616B2F" w14:textId="77777777" w:rsidTr="00611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10" w:type="dxa"/>
            <w:gridSpan w:val="2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319A" w14:textId="77777777" w:rsidR="00E743FA" w:rsidRPr="00611437" w:rsidRDefault="00E743FA" w:rsidP="00567519">
            <w:pPr>
              <w:adjustRightInd w:val="0"/>
              <w:snapToGrid w:val="0"/>
              <w:ind w:rightChars="-57" w:right="-137"/>
              <w:rPr>
                <w:rFonts w:eastAsia="新細明體"/>
                <w:b w:val="0"/>
                <w:color w:val="00000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Esta actividade é realizada pela</w:t>
            </w:r>
            <w:r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primeira vez? </w:t>
            </w:r>
          </w:p>
          <w:p w14:paraId="13D35618" w14:textId="6D713944" w:rsidR="00E743FA" w:rsidRPr="00611437" w:rsidRDefault="00D574D9" w:rsidP="00567519">
            <w:pPr>
              <w:adjustRightInd w:val="0"/>
              <w:snapToGrid w:val="0"/>
              <w:ind w:rightChars="-57" w:right="-137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179865523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86039556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743FA" w:rsidRPr="003301F1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E743FA" w:rsidRPr="003301F1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="00E743FA" w:rsidRPr="003301F1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Sim    </w:t>
            </w:r>
            <w:r w:rsidR="00E743FA" w:rsidRPr="003301F1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191658796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-145801577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E743FA" w:rsidRPr="003301F1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E743FA" w:rsidRPr="003301F1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r w:rsidR="00E743FA" w:rsidRPr="003301F1">
              <w:rPr>
                <w:rFonts w:eastAsia="新細明體"/>
                <w:b w:val="0"/>
                <w:color w:val="000000"/>
                <w:szCs w:val="24"/>
                <w:lang w:val="pt-PT"/>
              </w:rPr>
              <w:t>Não</w:t>
            </w: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E90511" w14:textId="4F56FDD0" w:rsidR="00E743FA" w:rsidRPr="00F04841" w:rsidRDefault="00E743FA" w:rsidP="00F04841">
            <w:pPr>
              <w:adjustRightInd w:val="0"/>
              <w:snapToGrid w:val="0"/>
              <w:ind w:leftChars="-19" w:left="-46" w:rightChars="-46" w:right="-111"/>
              <w:rPr>
                <w:rFonts w:eastAsia="新細明體"/>
                <w:b w:val="0"/>
                <w:sz w:val="22"/>
                <w:szCs w:val="22"/>
                <w:lang w:val="pt-PT"/>
              </w:rPr>
            </w:pPr>
            <w:r w:rsidRPr="00F04841"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  <w:t>Indique a ordem de prioridade se houver mais de uma actividade na mesma candidatura: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42B53" w14:textId="77777777" w:rsidR="00E743FA" w:rsidRPr="00611437" w:rsidRDefault="00E743FA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2C39" w14:textId="77777777" w:rsidR="00E743FA" w:rsidRPr="00611437" w:rsidRDefault="00E743FA" w:rsidP="00567519">
            <w:pPr>
              <w:adjustRightInd w:val="0"/>
              <w:snapToGrid w:val="0"/>
              <w:ind w:left="-25"/>
              <w:jc w:val="both"/>
              <w:rPr>
                <w:rFonts w:eastAsia="新細明體"/>
                <w:b w:val="0"/>
                <w:szCs w:val="24"/>
                <w:lang w:val="pt-PT" w:eastAsia="zh-HK"/>
              </w:rPr>
            </w:pPr>
            <w:r w:rsidRPr="00611437">
              <w:rPr>
                <w:rFonts w:eastAsia="新細明體"/>
                <w:b w:val="0"/>
                <w:szCs w:val="24"/>
                <w:lang w:val="pt-PT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53E4ECA" w14:textId="77777777" w:rsidR="00E743FA" w:rsidRPr="00611437" w:rsidRDefault="00E743FA" w:rsidP="00567519">
            <w:pPr>
              <w:tabs>
                <w:tab w:val="left" w:pos="522"/>
              </w:tabs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E743FA" w:rsidRPr="00611437" w14:paraId="7293A09F" w14:textId="77777777" w:rsidTr="00611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5010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AEB5" w14:textId="77777777" w:rsidR="00E743FA" w:rsidRPr="00611437" w:rsidRDefault="00E743FA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14:paraId="01903E49" w14:textId="18A73E84" w:rsidR="00E743FA" w:rsidRPr="00611437" w:rsidRDefault="00E743FA" w:rsidP="0065427C">
            <w:pPr>
              <w:adjustRightInd w:val="0"/>
              <w:snapToGrid w:val="0"/>
              <w:ind w:leftChars="-45" w:left="-108" w:rightChars="-57" w:right="-137"/>
              <w:jc w:val="center"/>
              <w:rPr>
                <w:rFonts w:eastAsia="新細明體"/>
                <w:b w:val="0"/>
                <w:sz w:val="16"/>
                <w:szCs w:val="16"/>
                <w:lang w:val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15B2298C" w14:textId="11318794" w:rsidR="00E743FA" w:rsidRPr="00611437" w:rsidRDefault="00E743FA" w:rsidP="005511A2">
            <w:pPr>
              <w:adjustRightInd w:val="0"/>
              <w:snapToGrid w:val="0"/>
              <w:jc w:val="center"/>
              <w:rPr>
                <w:rFonts w:eastAsia="新細明體"/>
                <w:b w:val="0"/>
                <w:sz w:val="16"/>
                <w:szCs w:val="16"/>
                <w:lang w:val="pt-PT"/>
              </w:rPr>
            </w:pPr>
            <w:r w:rsidRPr="00611437">
              <w:rPr>
                <w:b w:val="0"/>
                <w:bCs/>
                <w:color w:val="000000"/>
                <w:sz w:val="16"/>
                <w:szCs w:val="16"/>
                <w:lang w:val="pt-PT"/>
              </w:rPr>
              <w:t>Por ordem prioritária</w:t>
            </w:r>
          </w:p>
        </w:tc>
        <w:tc>
          <w:tcPr>
            <w:tcW w:w="28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14:paraId="6EF0AE15" w14:textId="77777777" w:rsidR="00E743FA" w:rsidRPr="00611437" w:rsidRDefault="00E743FA" w:rsidP="005511A2">
            <w:pPr>
              <w:adjustRightInd w:val="0"/>
              <w:snapToGrid w:val="0"/>
              <w:rPr>
                <w:rFonts w:eastAsia="新細明體"/>
                <w:b w:val="0"/>
                <w:sz w:val="16"/>
                <w:szCs w:val="16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22535940" w14:textId="5321E6CE" w:rsidR="00E743FA" w:rsidRPr="00611437" w:rsidRDefault="00E743FA" w:rsidP="005511A2">
            <w:pPr>
              <w:tabs>
                <w:tab w:val="left" w:pos="522"/>
              </w:tabs>
              <w:adjustRightInd w:val="0"/>
              <w:snapToGrid w:val="0"/>
              <w:ind w:left="-129"/>
              <w:jc w:val="center"/>
              <w:rPr>
                <w:rFonts w:eastAsia="新細明體"/>
                <w:b w:val="0"/>
                <w:sz w:val="16"/>
                <w:szCs w:val="16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 w:val="16"/>
                <w:szCs w:val="16"/>
                <w:lang w:val="pt-PT"/>
              </w:rPr>
              <w:t>Número total de actividades</w:t>
            </w:r>
          </w:p>
        </w:tc>
      </w:tr>
    </w:tbl>
    <w:p w14:paraId="2485F2B1" w14:textId="77777777" w:rsidR="000452A9" w:rsidRPr="00611437" w:rsidRDefault="000452A9" w:rsidP="00567519">
      <w:pPr>
        <w:adjustRightInd w:val="0"/>
        <w:snapToGrid w:val="0"/>
        <w:jc w:val="both"/>
        <w:rPr>
          <w:rFonts w:eastAsia="新細明體"/>
          <w:b w:val="0"/>
          <w:szCs w:val="24"/>
          <w:lang w:val="pt-PT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7"/>
        <w:gridCol w:w="1211"/>
        <w:gridCol w:w="102"/>
        <w:gridCol w:w="2469"/>
        <w:gridCol w:w="755"/>
        <w:gridCol w:w="149"/>
        <w:gridCol w:w="1584"/>
        <w:gridCol w:w="401"/>
        <w:gridCol w:w="1202"/>
        <w:gridCol w:w="2126"/>
      </w:tblGrid>
      <w:tr w:rsidR="00151CA9" w:rsidRPr="00D8575C" w14:paraId="007477C3" w14:textId="77777777" w:rsidTr="00611437">
        <w:trPr>
          <w:trHeight w:val="454"/>
          <w:tblHeader/>
        </w:trPr>
        <w:tc>
          <w:tcPr>
            <w:tcW w:w="10456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BAE7017" w14:textId="77777777" w:rsidR="00770361" w:rsidRPr="00611437" w:rsidRDefault="00770361" w:rsidP="00770361">
            <w:pPr>
              <w:jc w:val="center"/>
              <w:rPr>
                <w:color w:val="000000"/>
                <w:lang w:val="pt-PT"/>
              </w:rPr>
            </w:pPr>
            <w:r w:rsidRPr="00611437">
              <w:rPr>
                <w:color w:val="000000"/>
                <w:lang w:val="pt-PT"/>
              </w:rPr>
              <w:t>Dados do candidato</w:t>
            </w:r>
          </w:p>
          <w:p w14:paraId="6DC02C68" w14:textId="3F5383E1" w:rsidR="00B74708" w:rsidRPr="00611437" w:rsidRDefault="00770361" w:rsidP="00770361">
            <w:pPr>
              <w:jc w:val="center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(Para a candidatura em nome da associação ou da instituição do ensino superior, o candidato é a associação ou a instituição; se o pedido for apresentado em nome individual, o candidato é o indivíduo.)</w:t>
            </w:r>
          </w:p>
        </w:tc>
      </w:tr>
      <w:tr w:rsidR="00770361" w:rsidRPr="00611437" w14:paraId="7925C3F1" w14:textId="77777777" w:rsidTr="00611437">
        <w:trPr>
          <w:trHeight w:val="454"/>
        </w:trPr>
        <w:tc>
          <w:tcPr>
            <w:tcW w:w="1668" w:type="dxa"/>
            <w:gridSpan w:val="2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0F232F90" w14:textId="4D79E648" w:rsidR="00770361" w:rsidRPr="00611437" w:rsidRDefault="00770361" w:rsidP="0077036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Candidato</w:t>
            </w:r>
          </w:p>
        </w:tc>
        <w:tc>
          <w:tcPr>
            <w:tcW w:w="8788" w:type="dxa"/>
            <w:gridSpan w:val="8"/>
            <w:tcBorders>
              <w:right w:val="thickThinSmallGap" w:sz="12" w:space="0" w:color="auto"/>
            </w:tcBorders>
            <w:vAlign w:val="center"/>
          </w:tcPr>
          <w:p w14:paraId="53E451DF" w14:textId="62C3D234" w:rsidR="00770361" w:rsidRPr="00611437" w:rsidRDefault="00770361" w:rsidP="0077036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Nome: </w:t>
            </w:r>
          </w:p>
        </w:tc>
      </w:tr>
      <w:tr w:rsidR="00770361" w:rsidRPr="00611437" w14:paraId="0930A284" w14:textId="77777777" w:rsidTr="00611437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8DAFAAC" w14:textId="77777777" w:rsidR="00770361" w:rsidRPr="00611437" w:rsidRDefault="00770361" w:rsidP="0077036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8788" w:type="dxa"/>
            <w:gridSpan w:val="8"/>
            <w:tcBorders>
              <w:right w:val="thickThinSmallGap" w:sz="12" w:space="0" w:color="auto"/>
            </w:tcBorders>
            <w:vAlign w:val="center"/>
          </w:tcPr>
          <w:p w14:paraId="43CF77B8" w14:textId="5025F272" w:rsidR="00770361" w:rsidRPr="00611437" w:rsidRDefault="00770361" w:rsidP="00770361">
            <w:pPr>
              <w:adjustRightInd w:val="0"/>
              <w:snapToGrid w:val="0"/>
              <w:rPr>
                <w:b w:val="0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Endereço: </w:t>
            </w:r>
          </w:p>
        </w:tc>
      </w:tr>
      <w:tr w:rsidR="00770361" w:rsidRPr="00611437" w14:paraId="7EEDAD78" w14:textId="77777777" w:rsidTr="00611437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75F2C" w14:textId="77777777" w:rsidR="00770361" w:rsidRPr="00611437" w:rsidRDefault="00770361" w:rsidP="0077036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326" w:type="dxa"/>
            <w:gridSpan w:val="3"/>
            <w:tcBorders>
              <w:right w:val="single" w:sz="4" w:space="0" w:color="auto"/>
            </w:tcBorders>
            <w:vAlign w:val="center"/>
          </w:tcPr>
          <w:p w14:paraId="466ADDD2" w14:textId="685DC7D5" w:rsidR="00770361" w:rsidRPr="00611437" w:rsidRDefault="00770361" w:rsidP="0077036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Tel.: </w:t>
            </w:r>
          </w:p>
        </w:tc>
        <w:tc>
          <w:tcPr>
            <w:tcW w:w="3336" w:type="dxa"/>
            <w:gridSpan w:val="4"/>
            <w:tcBorders>
              <w:right w:val="single" w:sz="4" w:space="0" w:color="auto"/>
            </w:tcBorders>
            <w:vAlign w:val="center"/>
          </w:tcPr>
          <w:p w14:paraId="0CCC9C08" w14:textId="77777777" w:rsidR="00770361" w:rsidRPr="00611437" w:rsidRDefault="00770361" w:rsidP="0077036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i/>
                <w:szCs w:val="24"/>
                <w:lang w:val="pt-PT"/>
              </w:rPr>
              <w:t>Email</w:t>
            </w:r>
            <w:r w:rsidRPr="00611437">
              <w:rPr>
                <w:rFonts w:eastAsia="新細明體"/>
                <w:b w:val="0"/>
                <w:szCs w:val="24"/>
                <w:lang w:val="pt-PT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08A911C" w14:textId="482E2E7A" w:rsidR="00770361" w:rsidRPr="00611437" w:rsidRDefault="00770361" w:rsidP="00770361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Tel.: </w:t>
            </w:r>
          </w:p>
        </w:tc>
      </w:tr>
      <w:tr w:rsidR="00485737" w:rsidRPr="00D8575C" w14:paraId="350992AB" w14:textId="48A90214" w:rsidTr="00611437">
        <w:trPr>
          <w:trHeight w:val="454"/>
        </w:trPr>
        <w:tc>
          <w:tcPr>
            <w:tcW w:w="457" w:type="dxa"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09F82" w14:textId="2567FADA" w:rsidR="00485737" w:rsidRPr="00611437" w:rsidRDefault="00D574D9" w:rsidP="00485737">
            <w:pPr>
              <w:adjustRightInd w:val="0"/>
              <w:snapToGrid w:val="0"/>
              <w:ind w:left="270" w:hanging="270"/>
              <w:rPr>
                <w:rFonts w:eastAsia="新細明體"/>
                <w:b w:val="0"/>
                <w:szCs w:val="24"/>
                <w:lang w:val="pt-PT" w:eastAsia="zh-HK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1104570128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-142503141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11437">
                      <w:rPr>
                        <w:rFonts w:ascii="MS Gothic" w:eastAsia="MS Gothic" w:hAnsi="MS Gothic" w:hint="eastAsia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485737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</w:p>
          <w:p w14:paraId="49BEBA9A" w14:textId="77777777" w:rsidR="00485737" w:rsidRPr="00611437" w:rsidRDefault="00485737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9999" w:type="dxa"/>
            <w:gridSpan w:val="9"/>
            <w:tcBorders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14:paraId="16C19A86" w14:textId="13281973" w:rsidR="00485737" w:rsidRPr="00611437" w:rsidRDefault="00770361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 xml:space="preserve">Estatutos da associação ou entidades, </w:t>
            </w:r>
            <w:r w:rsidRPr="00611437">
              <w:rPr>
                <w:b w:val="0"/>
                <w:bCs/>
                <w:color w:val="000000"/>
                <w:szCs w:val="24"/>
                <w:lang w:val="pt-PT" w:eastAsia="zh-CN"/>
              </w:rPr>
              <w:t>publicado</w:t>
            </w: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>s</w:t>
            </w:r>
            <w:r w:rsidRPr="00611437">
              <w:rPr>
                <w:b w:val="0"/>
                <w:bCs/>
                <w:color w:val="000000"/>
                <w:szCs w:val="24"/>
                <w:lang w:val="pt-PT" w:eastAsia="zh-CN"/>
              </w:rPr>
              <w:t xml:space="preserve"> </w:t>
            </w: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 xml:space="preserve">no </w:t>
            </w:r>
            <w:r w:rsidRPr="00611437">
              <w:rPr>
                <w:b w:val="0"/>
                <w:bCs/>
                <w:i/>
                <w:color w:val="000000"/>
                <w:szCs w:val="24"/>
                <w:lang w:val="pt-PT"/>
              </w:rPr>
              <w:t>Boletim Oficial</w:t>
            </w: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 xml:space="preserve"> </w:t>
            </w:r>
            <w:r w:rsidRPr="00611437">
              <w:rPr>
                <w:b w:val="0"/>
                <w:bCs/>
                <w:i/>
                <w:color w:val="000000"/>
                <w:szCs w:val="24"/>
                <w:lang w:val="pt-PT"/>
              </w:rPr>
              <w:t>da Região</w:t>
            </w: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 xml:space="preserve"> </w:t>
            </w:r>
            <w:r w:rsidRPr="00611437">
              <w:rPr>
                <w:b w:val="0"/>
                <w:bCs/>
                <w:i/>
                <w:color w:val="000000"/>
                <w:szCs w:val="24"/>
                <w:lang w:val="pt-PT"/>
              </w:rPr>
              <w:t>Administrativa Especial de Macau</w:t>
            </w:r>
            <w:r w:rsidRPr="00611437">
              <w:rPr>
                <w:b w:val="0"/>
                <w:color w:val="000000"/>
                <w:szCs w:val="24"/>
                <w:lang w:val="pt-PT"/>
              </w:rPr>
              <w:t>, e que se submeteram, no passado, e sem alterações.</w:t>
            </w:r>
          </w:p>
        </w:tc>
      </w:tr>
      <w:tr w:rsidR="00485737" w:rsidRPr="00D8575C" w14:paraId="3F36F706" w14:textId="77777777" w:rsidTr="00611437">
        <w:trPr>
          <w:trHeight w:val="454"/>
        </w:trPr>
        <w:tc>
          <w:tcPr>
            <w:tcW w:w="457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2D5713" w14:textId="096D2A8C" w:rsidR="00485737" w:rsidRPr="00611437" w:rsidRDefault="00D574D9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536970984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78354326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F56DC" w:rsidRPr="00611437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485737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</w:p>
        </w:tc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14:paraId="6A725515" w14:textId="39B64CF1" w:rsidR="00485737" w:rsidRPr="00611437" w:rsidRDefault="00770361" w:rsidP="005A5FC1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MS Gothic"/>
                <w:b w:val="0"/>
                <w:color w:val="000000"/>
                <w:szCs w:val="24"/>
                <w:lang w:val="pt-PT"/>
              </w:rPr>
              <w:t>Prova documental da estrutura organizacional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 dos dirigentes da associação,</w:t>
            </w: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 xml:space="preserve"> submetida no passado e sem alterações.</w:t>
            </w:r>
          </w:p>
        </w:tc>
      </w:tr>
      <w:tr w:rsidR="00485737" w:rsidRPr="00D8575C" w14:paraId="59D16EE2" w14:textId="77777777" w:rsidTr="00611437">
        <w:trPr>
          <w:trHeight w:val="454"/>
        </w:trPr>
        <w:tc>
          <w:tcPr>
            <w:tcW w:w="457" w:type="dxa"/>
            <w:tcBorders>
              <w:top w:val="nil"/>
              <w:left w:val="thinThickSmallGap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3FAAF9" w14:textId="36E2FBDF" w:rsidR="00485737" w:rsidRPr="00611437" w:rsidRDefault="00D574D9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1411229441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1106963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F56DC" w:rsidRPr="00611437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999" w:type="dxa"/>
            <w:gridSpan w:val="9"/>
            <w:tcBorders>
              <w:top w:val="nil"/>
              <w:left w:val="nil"/>
              <w:bottom w:val="dotted" w:sz="4" w:space="0" w:color="auto"/>
              <w:right w:val="thickThinSmallGap" w:sz="12" w:space="0" w:color="auto"/>
            </w:tcBorders>
            <w:shd w:val="clear" w:color="auto" w:fill="auto"/>
          </w:tcPr>
          <w:p w14:paraId="268F12D0" w14:textId="7A779ECC" w:rsidR="00485737" w:rsidRPr="00611437" w:rsidRDefault="00770361" w:rsidP="00485737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b w:val="0"/>
                <w:bCs/>
                <w:color w:val="000000"/>
                <w:szCs w:val="24"/>
                <w:lang w:val="pt-PT"/>
              </w:rPr>
              <w:t>Dados da conta bancária, submetidos no passado e sem alterações.</w:t>
            </w:r>
          </w:p>
        </w:tc>
      </w:tr>
      <w:tr w:rsidR="00E63A9F" w:rsidRPr="00611437" w14:paraId="47BBE7C9" w14:textId="77777777" w:rsidTr="00E079C3">
        <w:trPr>
          <w:trHeight w:val="454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7D15BE6" w14:textId="77777777" w:rsidR="00293885" w:rsidRDefault="00E63A9F" w:rsidP="00E63A9F">
            <w:pPr>
              <w:adjustRightInd w:val="0"/>
              <w:snapToGrid w:val="0"/>
              <w:ind w:left="-48" w:rightChars="20" w:right="48"/>
              <w:jc w:val="center"/>
              <w:rPr>
                <w:rFonts w:eastAsia="新細明體" w:hint="eastAsia"/>
                <w:b w:val="0"/>
                <w:color w:val="000000"/>
                <w:sz w:val="22"/>
                <w:szCs w:val="22"/>
                <w:lang w:val="pt-PT"/>
              </w:rPr>
            </w:pPr>
            <w:r w:rsidRPr="00611437">
              <w:rPr>
                <w:b w:val="0"/>
                <w:color w:val="000000"/>
                <w:sz w:val="22"/>
                <w:szCs w:val="22"/>
                <w:lang w:val="pt-PT"/>
              </w:rPr>
              <w:t>1.º responsável a contactar</w:t>
            </w:r>
            <w:r w:rsidRPr="00611437"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  <w:t xml:space="preserve"> /</w:t>
            </w:r>
          </w:p>
          <w:p w14:paraId="32BC41F5" w14:textId="45BF4F76" w:rsidR="00E63A9F" w:rsidRPr="00611437" w:rsidRDefault="00E63A9F" w:rsidP="00E63A9F">
            <w:pPr>
              <w:adjustRightInd w:val="0"/>
              <w:snapToGrid w:val="0"/>
              <w:ind w:left="-48" w:rightChars="20" w:right="48"/>
              <w:jc w:val="center"/>
              <w:rPr>
                <w:rFonts w:eastAsia="新細明體"/>
                <w:b w:val="0"/>
                <w:sz w:val="22"/>
                <w:szCs w:val="22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  <w:t xml:space="preserve"> </w:t>
            </w:r>
            <w:r w:rsidRPr="00611437">
              <w:rPr>
                <w:b w:val="0"/>
                <w:color w:val="000000"/>
                <w:sz w:val="22"/>
                <w:szCs w:val="22"/>
                <w:lang w:val="pt-PT"/>
              </w:rPr>
              <w:t xml:space="preserve">1.º </w:t>
            </w:r>
            <w:r w:rsidRPr="00611437"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  <w:t>responsável pela actividade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B3B18DC" w14:textId="6CBA5EC5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Nome: 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D5B" w14:textId="6142743E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Tel.:</w:t>
            </w:r>
          </w:p>
        </w:tc>
        <w:tc>
          <w:tcPr>
            <w:tcW w:w="37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748323C" w14:textId="36E6EB95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i/>
                <w:iCs/>
                <w:color w:val="000000"/>
                <w:szCs w:val="24"/>
                <w:lang w:val="pt-PT"/>
              </w:rPr>
              <w:t>E-mail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:</w:t>
            </w:r>
          </w:p>
        </w:tc>
      </w:tr>
      <w:tr w:rsidR="00E63A9F" w:rsidRPr="00D8575C" w14:paraId="4597022F" w14:textId="77777777" w:rsidTr="00E079C3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B7E882" w14:textId="77777777" w:rsidR="00E63A9F" w:rsidRPr="00611437" w:rsidRDefault="00E63A9F" w:rsidP="00E63A9F">
            <w:pPr>
              <w:adjustRightInd w:val="0"/>
              <w:snapToGrid w:val="0"/>
              <w:ind w:right="-42"/>
              <w:jc w:val="center"/>
              <w:rPr>
                <w:rFonts w:eastAsia="新細明體"/>
                <w:b w:val="0"/>
                <w:sz w:val="20"/>
                <w:lang w:val="pt-PT"/>
              </w:rPr>
            </w:pPr>
          </w:p>
        </w:tc>
        <w:tc>
          <w:tcPr>
            <w:tcW w:w="257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05F7893" w14:textId="1C74AC42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Cargo: </w:t>
            </w:r>
          </w:p>
        </w:tc>
        <w:tc>
          <w:tcPr>
            <w:tcW w:w="6217" w:type="dxa"/>
            <w:gridSpan w:val="6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3497FB78" w14:textId="5E5FAA4E" w:rsidR="00E63A9F" w:rsidRPr="00611437" w:rsidRDefault="00E63A9F" w:rsidP="00E63A9F">
            <w:pPr>
              <w:adjustRightInd w:val="0"/>
              <w:snapToGrid w:val="0"/>
              <w:ind w:right="-6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Concorda em receber informações</w:t>
            </w:r>
            <w:r w:rsidR="00293885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 </w:t>
            </w:r>
            <w:r w:rsidR="00293885">
              <w:rPr>
                <w:rFonts w:eastAsia="新細明體" w:hint="eastAsia"/>
                <w:b w:val="0"/>
                <w:color w:val="000000"/>
                <w:szCs w:val="24"/>
                <w:lang w:val="pt-PT"/>
              </w:rPr>
              <w:t>por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 mensagem telefónica, se necessário</w:t>
            </w:r>
            <w:r w:rsidR="00F41F63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: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 </w:t>
            </w:r>
            <w:r w:rsidRPr="00611437">
              <w:rPr>
                <w:rFonts w:ascii="MS Gothic" w:eastAsia="MS Gothic" w:hAnsi="MS Gothic"/>
                <w:b w:val="0"/>
                <w:color w:val="000000"/>
                <w:szCs w:val="24"/>
                <w:lang w:val="pt-PT"/>
              </w:rPr>
              <w:t>☐</w:t>
            </w:r>
            <w:r w:rsidRPr="00611437">
              <w:rPr>
                <w:rFonts w:ascii="MS Gothic" w:eastAsia="新細明體" w:hAnsi="MS Gothic"/>
                <w:b w:val="0"/>
                <w:color w:val="000000"/>
                <w:szCs w:val="24"/>
                <w:lang w:val="pt-PT"/>
              </w:rPr>
              <w:t xml:space="preserve"> 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Sim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　</w:t>
            </w:r>
            <w:r w:rsidRPr="00611437">
              <w:rPr>
                <w:rFonts w:ascii="MS Gothic" w:eastAsia="MS Gothic" w:hAnsi="MS Gothic"/>
                <w:b w:val="0"/>
                <w:color w:val="000000"/>
                <w:szCs w:val="24"/>
                <w:lang w:val="pt-PT"/>
              </w:rPr>
              <w:t>☐</w:t>
            </w:r>
            <w:r w:rsidRPr="00611437">
              <w:rPr>
                <w:rFonts w:ascii="MS Gothic" w:eastAsia="新細明體" w:hAnsi="MS Gothic"/>
                <w:b w:val="0"/>
                <w:color w:val="000000"/>
                <w:szCs w:val="24"/>
                <w:lang w:val="pt-PT"/>
              </w:rPr>
              <w:t xml:space="preserve"> 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Não</w:t>
            </w:r>
          </w:p>
        </w:tc>
      </w:tr>
      <w:tr w:rsidR="00E63A9F" w:rsidRPr="00611437" w14:paraId="00692275" w14:textId="77777777" w:rsidTr="00E079C3">
        <w:trPr>
          <w:trHeight w:val="454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7583197" w14:textId="77777777" w:rsidR="00293885" w:rsidRDefault="00E63A9F" w:rsidP="00E63A9F">
            <w:pPr>
              <w:adjustRightInd w:val="0"/>
              <w:snapToGrid w:val="0"/>
              <w:ind w:leftChars="-46" w:left="-111" w:rightChars="-54" w:right="-130"/>
              <w:jc w:val="center"/>
              <w:rPr>
                <w:rFonts w:eastAsia="新細明體" w:hint="eastAsia"/>
                <w:b w:val="0"/>
                <w:color w:val="000000"/>
                <w:sz w:val="22"/>
                <w:szCs w:val="22"/>
                <w:lang w:val="pt-PT"/>
              </w:rPr>
            </w:pPr>
            <w:r w:rsidRPr="00611437">
              <w:rPr>
                <w:b w:val="0"/>
                <w:color w:val="000000"/>
                <w:sz w:val="22"/>
                <w:szCs w:val="22"/>
                <w:lang w:val="pt-PT"/>
              </w:rPr>
              <w:lastRenderedPageBreak/>
              <w:t>2.º responsável a contactar</w:t>
            </w:r>
            <w:r w:rsidRPr="00611437"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  <w:t xml:space="preserve"> / </w:t>
            </w:r>
          </w:p>
          <w:p w14:paraId="6E434BC4" w14:textId="6D7351E2" w:rsidR="00F41F63" w:rsidRPr="00611437" w:rsidRDefault="00E63A9F" w:rsidP="00E63A9F">
            <w:pPr>
              <w:adjustRightInd w:val="0"/>
              <w:snapToGrid w:val="0"/>
              <w:ind w:leftChars="-46" w:left="-111" w:rightChars="-54" w:right="-130"/>
              <w:jc w:val="center"/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</w:pPr>
            <w:r w:rsidRPr="00611437">
              <w:rPr>
                <w:b w:val="0"/>
                <w:color w:val="000000"/>
                <w:sz w:val="22"/>
                <w:szCs w:val="22"/>
                <w:lang w:val="pt-PT"/>
              </w:rPr>
              <w:t xml:space="preserve">2.º </w:t>
            </w:r>
            <w:r w:rsidRPr="00611437">
              <w:rPr>
                <w:rFonts w:eastAsia="新細明體"/>
                <w:b w:val="0"/>
                <w:color w:val="000000"/>
                <w:sz w:val="22"/>
                <w:szCs w:val="22"/>
                <w:lang w:val="pt-PT"/>
              </w:rPr>
              <w:t>responsável pela actividade</w:t>
            </w:r>
          </w:p>
          <w:p w14:paraId="053D924F" w14:textId="61E6CC95" w:rsidR="00E63A9F" w:rsidRPr="00611437" w:rsidRDefault="00E63A9F" w:rsidP="00E63A9F">
            <w:pPr>
              <w:adjustRightInd w:val="0"/>
              <w:snapToGrid w:val="0"/>
              <w:ind w:leftChars="-46" w:left="-111" w:rightChars="-54" w:right="-130"/>
              <w:jc w:val="center"/>
              <w:rPr>
                <w:rFonts w:eastAsia="新細明體"/>
                <w:b w:val="0"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 xml:space="preserve"> 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(se aplicável)</w:t>
            </w:r>
          </w:p>
        </w:tc>
        <w:tc>
          <w:tcPr>
            <w:tcW w:w="2571" w:type="dxa"/>
            <w:gridSpan w:val="2"/>
            <w:tcBorders>
              <w:top w:val="double" w:sz="4" w:space="0" w:color="auto"/>
            </w:tcBorders>
            <w:vAlign w:val="center"/>
          </w:tcPr>
          <w:p w14:paraId="2622A3B0" w14:textId="4BF763E8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Nome: 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</w:tcBorders>
            <w:vAlign w:val="center"/>
          </w:tcPr>
          <w:p w14:paraId="19EE5940" w14:textId="32735FF4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Tel.: </w:t>
            </w:r>
          </w:p>
        </w:tc>
        <w:tc>
          <w:tcPr>
            <w:tcW w:w="3729" w:type="dxa"/>
            <w:gridSpan w:val="3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7E2BC92" w14:textId="7A81F0A1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i/>
                <w:iCs/>
                <w:color w:val="000000"/>
                <w:szCs w:val="24"/>
                <w:lang w:val="pt-PT"/>
              </w:rPr>
              <w:t>E-mail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: </w:t>
            </w:r>
          </w:p>
        </w:tc>
      </w:tr>
      <w:tr w:rsidR="00E63A9F" w:rsidRPr="00D8575C" w14:paraId="756227E1" w14:textId="77777777" w:rsidTr="00611437">
        <w:trPr>
          <w:trHeight w:val="454"/>
        </w:trPr>
        <w:tc>
          <w:tcPr>
            <w:tcW w:w="1668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14:paraId="5C5B87D1" w14:textId="77777777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2571" w:type="dxa"/>
            <w:gridSpan w:val="2"/>
            <w:tcBorders>
              <w:bottom w:val="thickThinSmallGap" w:sz="12" w:space="0" w:color="auto"/>
            </w:tcBorders>
            <w:vAlign w:val="center"/>
          </w:tcPr>
          <w:p w14:paraId="3E76484D" w14:textId="2A769295" w:rsidR="00E63A9F" w:rsidRPr="00611437" w:rsidRDefault="00E63A9F" w:rsidP="00E63A9F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Cargo: </w:t>
            </w:r>
          </w:p>
        </w:tc>
        <w:tc>
          <w:tcPr>
            <w:tcW w:w="6217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5D4F25A" w14:textId="2B54E1D5" w:rsidR="00E63A9F" w:rsidRPr="00611437" w:rsidRDefault="00E63A9F" w:rsidP="00293885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Concorda em receber informações </w:t>
            </w:r>
            <w:r w:rsidR="00293885">
              <w:rPr>
                <w:rFonts w:eastAsia="新細明體" w:hint="eastAsia"/>
                <w:b w:val="0"/>
                <w:color w:val="000000"/>
                <w:szCs w:val="24"/>
                <w:lang w:val="pt-PT"/>
              </w:rPr>
              <w:t>por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 mensagem telefónica, se necessário</w:t>
            </w:r>
            <w:r w:rsidR="00F41F63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: </w:t>
            </w: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220339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1437">
                  <w:rPr>
                    <w:rFonts w:ascii="MS Gothic" w:eastAsia="MS Gothic" w:hAnsi="MS Gothic" w:hint="eastAsia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611437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Sim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　</w:t>
            </w:r>
            <w:r w:rsidR="00611437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1088614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1437">
                  <w:rPr>
                    <w:rFonts w:ascii="MS Gothic" w:eastAsia="MS Gothic" w:hAnsi="MS Gothic" w:hint="eastAsia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611437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Não</w:t>
            </w:r>
          </w:p>
        </w:tc>
      </w:tr>
      <w:tr w:rsidR="000D7AF1" w:rsidRPr="00D8575C" w14:paraId="14B3BF0A" w14:textId="77777777" w:rsidTr="00611437">
        <w:trPr>
          <w:trHeight w:val="454"/>
          <w:tblHeader/>
        </w:trPr>
        <w:tc>
          <w:tcPr>
            <w:tcW w:w="10456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4CA01C99" w14:textId="29E379C0" w:rsidR="00865B78" w:rsidRPr="00611437" w:rsidRDefault="00865B78" w:rsidP="00865B78">
            <w:pPr>
              <w:jc w:val="center"/>
              <w:rPr>
                <w:bCs/>
                <w:color w:val="000000"/>
                <w:lang w:val="pt-PT"/>
              </w:rPr>
            </w:pPr>
            <w:r w:rsidRPr="00611437">
              <w:rPr>
                <w:bCs/>
                <w:color w:val="000000"/>
                <w:lang w:val="pt-PT"/>
              </w:rPr>
              <w:t>Descrição da actividade</w:t>
            </w:r>
          </w:p>
          <w:p w14:paraId="435E5370" w14:textId="3575FB11" w:rsidR="000D7AF1" w:rsidRPr="00611437" w:rsidRDefault="00865B78" w:rsidP="00865B78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(É apenas necessário fornecer aqui informações sucintas, deixando a descrição detalhada na proposta da actividade.)</w:t>
            </w:r>
          </w:p>
        </w:tc>
      </w:tr>
      <w:tr w:rsidR="00865B78" w:rsidRPr="00D8575C" w14:paraId="599B5F41" w14:textId="77777777" w:rsidTr="00611437">
        <w:trPr>
          <w:trHeight w:val="454"/>
        </w:trPr>
        <w:tc>
          <w:tcPr>
            <w:tcW w:w="1770" w:type="dxa"/>
            <w:gridSpan w:val="3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D9CCD51" w14:textId="1729440B" w:rsidR="00865B78" w:rsidRPr="00611437" w:rsidRDefault="00865B78" w:rsidP="000A4F08">
            <w:pPr>
              <w:adjustRightInd w:val="0"/>
              <w:snapToGrid w:val="0"/>
              <w:spacing w:line="300" w:lineRule="exact"/>
              <w:jc w:val="center"/>
              <w:rPr>
                <w:rFonts w:eastAsia="新細明體"/>
                <w:b w:val="0"/>
                <w:color w:val="00000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Objectivos da actividade</w:t>
            </w:r>
          </w:p>
          <w:p w14:paraId="02FD8A2E" w14:textId="237D51ED" w:rsidR="00865B78" w:rsidRPr="00611437" w:rsidRDefault="00865B78" w:rsidP="000A4F08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>(cerca de 100 palavras)</w:t>
            </w:r>
          </w:p>
        </w:tc>
        <w:tc>
          <w:tcPr>
            <w:tcW w:w="8686" w:type="dxa"/>
            <w:gridSpan w:val="7"/>
            <w:tcBorders>
              <w:right w:val="thickThinSmallGap" w:sz="12" w:space="0" w:color="auto"/>
            </w:tcBorders>
          </w:tcPr>
          <w:p w14:paraId="53AAC6D9" w14:textId="77777777" w:rsidR="00865B78" w:rsidRPr="00611437" w:rsidRDefault="00865B78" w:rsidP="00865B78">
            <w:pPr>
              <w:adjustRightInd w:val="0"/>
              <w:snapToGrid w:val="0"/>
              <w:jc w:val="both"/>
              <w:rPr>
                <w:b w:val="0"/>
                <w:szCs w:val="24"/>
                <w:lang w:val="pt-PT"/>
              </w:rPr>
            </w:pPr>
          </w:p>
        </w:tc>
      </w:tr>
      <w:tr w:rsidR="00865B78" w:rsidRPr="00D8575C" w14:paraId="2FCBECE2" w14:textId="77777777" w:rsidTr="00611437">
        <w:trPr>
          <w:trHeight w:val="454"/>
        </w:trPr>
        <w:tc>
          <w:tcPr>
            <w:tcW w:w="1770" w:type="dxa"/>
            <w:gridSpan w:val="3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78FBFF4A" w14:textId="77777777" w:rsidR="00865B78" w:rsidRPr="00611437" w:rsidRDefault="00865B78" w:rsidP="000A4F08">
            <w:pPr>
              <w:adjustRightInd w:val="0"/>
              <w:snapToGrid w:val="0"/>
              <w:spacing w:line="300" w:lineRule="exact"/>
              <w:jc w:val="center"/>
              <w:rPr>
                <w:b w:val="0"/>
                <w:color w:val="000000"/>
                <w:szCs w:val="24"/>
                <w:lang w:val="pt-PT"/>
              </w:rPr>
            </w:pPr>
            <w:r w:rsidRPr="00611437">
              <w:rPr>
                <w:b w:val="0"/>
                <w:color w:val="000000"/>
                <w:szCs w:val="24"/>
                <w:lang w:val="pt-PT"/>
              </w:rPr>
              <w:t>Conteúdo e forma da actividade</w:t>
            </w:r>
          </w:p>
          <w:p w14:paraId="405BC91A" w14:textId="767DB895" w:rsidR="00865B78" w:rsidRPr="00611437" w:rsidRDefault="00865B78" w:rsidP="000A4F08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(cerca de 150 palavras)</w:t>
            </w:r>
          </w:p>
        </w:tc>
        <w:tc>
          <w:tcPr>
            <w:tcW w:w="8686" w:type="dxa"/>
            <w:gridSpan w:val="7"/>
            <w:tcBorders>
              <w:right w:val="thickThinSmallGap" w:sz="12" w:space="0" w:color="auto"/>
            </w:tcBorders>
          </w:tcPr>
          <w:p w14:paraId="1C3EC9AF" w14:textId="77777777" w:rsidR="00865B78" w:rsidRPr="00611437" w:rsidRDefault="00865B78" w:rsidP="00865B7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865B78" w:rsidRPr="00611437" w14:paraId="31328E7F" w14:textId="77777777" w:rsidTr="00611437">
        <w:trPr>
          <w:trHeight w:val="454"/>
        </w:trPr>
        <w:tc>
          <w:tcPr>
            <w:tcW w:w="1770" w:type="dxa"/>
            <w:gridSpan w:val="3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D4B5752" w14:textId="57DA8047" w:rsidR="00865B78" w:rsidRPr="00611437" w:rsidRDefault="00865B78" w:rsidP="00865B7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Destinatários previstos</w:t>
            </w:r>
          </w:p>
        </w:tc>
        <w:tc>
          <w:tcPr>
            <w:tcW w:w="3373" w:type="dxa"/>
            <w:gridSpan w:val="3"/>
            <w:tcBorders>
              <w:right w:val="single" w:sz="4" w:space="0" w:color="auto"/>
            </w:tcBorders>
            <w:vAlign w:val="center"/>
          </w:tcPr>
          <w:p w14:paraId="0E61A7A1" w14:textId="77777777" w:rsidR="00865B78" w:rsidRPr="00611437" w:rsidRDefault="00865B78" w:rsidP="00865B7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7FDD" w14:textId="798380EA" w:rsidR="00865B78" w:rsidRPr="00611437" w:rsidRDefault="00865B78" w:rsidP="00865B78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Destinatários previstos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6AFE19D9" w14:textId="77777777" w:rsidR="00865B78" w:rsidRPr="00611437" w:rsidRDefault="00865B78" w:rsidP="00865B7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865B78" w:rsidRPr="00611437" w14:paraId="4AC8706C" w14:textId="77777777" w:rsidTr="00611437">
        <w:trPr>
          <w:trHeight w:val="454"/>
        </w:trPr>
        <w:tc>
          <w:tcPr>
            <w:tcW w:w="1770" w:type="dxa"/>
            <w:gridSpan w:val="3"/>
            <w:tcBorders>
              <w:top w:val="nil"/>
              <w:left w:val="thinThickSmallGap" w:sz="12" w:space="0" w:color="auto"/>
            </w:tcBorders>
            <w:shd w:val="clear" w:color="auto" w:fill="auto"/>
            <w:vAlign w:val="center"/>
          </w:tcPr>
          <w:p w14:paraId="7B9170EE" w14:textId="3D99FB5F" w:rsidR="00865B78" w:rsidRPr="00611437" w:rsidRDefault="00865B78" w:rsidP="00865B7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Data de realização</w:t>
            </w:r>
          </w:p>
        </w:tc>
        <w:tc>
          <w:tcPr>
            <w:tcW w:w="3373" w:type="dxa"/>
            <w:gridSpan w:val="3"/>
            <w:tcBorders>
              <w:top w:val="nil"/>
              <w:right w:val="nil"/>
            </w:tcBorders>
            <w:vAlign w:val="center"/>
          </w:tcPr>
          <w:p w14:paraId="15A64FA7" w14:textId="4C250B73" w:rsidR="00865B78" w:rsidRPr="00611437" w:rsidRDefault="00865B78" w:rsidP="00865B78">
            <w:pPr>
              <w:adjustRightInd w:val="0"/>
              <w:snapToGrid w:val="0"/>
              <w:jc w:val="both"/>
              <w:rPr>
                <w:b w:val="0"/>
                <w:sz w:val="20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Data prevista de início: 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14:paraId="284A7071" w14:textId="1A1BAA06" w:rsidR="00865B78" w:rsidRPr="00611437" w:rsidRDefault="00865B78" w:rsidP="00865B7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Data de realização</w:t>
            </w:r>
          </w:p>
        </w:tc>
      </w:tr>
      <w:tr w:rsidR="00865B78" w:rsidRPr="00611437" w14:paraId="49C65124" w14:textId="77777777" w:rsidTr="00611437">
        <w:trPr>
          <w:trHeight w:val="454"/>
        </w:trPr>
        <w:tc>
          <w:tcPr>
            <w:tcW w:w="1770" w:type="dxa"/>
            <w:gridSpan w:val="3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68DC31E" w14:textId="45F42595" w:rsidR="00865B78" w:rsidRPr="00611437" w:rsidRDefault="00865B78" w:rsidP="00865B78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Local de realização</w:t>
            </w:r>
          </w:p>
        </w:tc>
        <w:tc>
          <w:tcPr>
            <w:tcW w:w="8686" w:type="dxa"/>
            <w:gridSpan w:val="7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7830E40" w14:textId="77777777" w:rsidR="00865B78" w:rsidRPr="00611437" w:rsidRDefault="00865B78" w:rsidP="00865B78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</w:tbl>
    <w:p w14:paraId="5823AC24" w14:textId="77777777" w:rsidR="0026523C" w:rsidRPr="00611437" w:rsidRDefault="0026523C" w:rsidP="00567519">
      <w:pPr>
        <w:snapToGrid w:val="0"/>
        <w:rPr>
          <w:sz w:val="12"/>
          <w:szCs w:val="12"/>
          <w:lang w:val="pt-PT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100"/>
        <w:gridCol w:w="2025"/>
        <w:gridCol w:w="3331"/>
      </w:tblGrid>
      <w:tr w:rsidR="00710C93" w:rsidRPr="00D8575C" w14:paraId="2DC51FCD" w14:textId="77777777" w:rsidTr="00F23738">
        <w:trPr>
          <w:trHeight w:val="397"/>
        </w:trPr>
        <w:tc>
          <w:tcPr>
            <w:tcW w:w="1045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53DFD9E" w14:textId="77777777" w:rsidR="000A4F08" w:rsidRPr="00611437" w:rsidRDefault="000A4F08" w:rsidP="000A4F08">
            <w:pPr>
              <w:jc w:val="center"/>
              <w:rPr>
                <w:bCs/>
                <w:color w:val="000000"/>
                <w:lang w:val="pt-PT"/>
              </w:rPr>
            </w:pPr>
            <w:r w:rsidRPr="00611437">
              <w:rPr>
                <w:bCs/>
                <w:color w:val="000000"/>
                <w:lang w:val="pt-PT"/>
              </w:rPr>
              <w:t>Receitas e despesas orçamentadas</w:t>
            </w:r>
          </w:p>
          <w:p w14:paraId="05EB4510" w14:textId="4637812C" w:rsidR="00710C93" w:rsidRPr="00611437" w:rsidRDefault="000A4F08" w:rsidP="000A4F08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(Só é necessário fornecer aqui informações sucintas, deixando os pormenores na lista detalhada das receitas e despesas orçamentadas.)</w:t>
            </w:r>
          </w:p>
        </w:tc>
      </w:tr>
      <w:tr w:rsidR="000E05CD" w:rsidRPr="00611437" w14:paraId="495302BC" w14:textId="77777777" w:rsidTr="00F23738">
        <w:trPr>
          <w:trHeight w:val="397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7E61BCA8" w14:textId="77777777" w:rsidR="000E05CD" w:rsidRPr="00611437" w:rsidRDefault="00287FDA" w:rsidP="0056751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szCs w:val="24"/>
                <w:lang w:val="pt-PT"/>
              </w:rPr>
              <w:t>Items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68F7A49" w14:textId="77777777" w:rsidR="000E05CD" w:rsidRPr="00611437" w:rsidRDefault="00287FDA" w:rsidP="00567519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szCs w:val="24"/>
                <w:lang w:val="pt-PT"/>
              </w:rPr>
              <w:t>Amount (MOP)</w:t>
            </w:r>
          </w:p>
        </w:tc>
      </w:tr>
      <w:tr w:rsidR="000E05CD" w:rsidRPr="00611437" w14:paraId="7AD5840C" w14:textId="77777777" w:rsidTr="00F23738">
        <w:trPr>
          <w:trHeight w:val="397"/>
        </w:trPr>
        <w:tc>
          <w:tcPr>
            <w:tcW w:w="712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CB354" w14:textId="2B877550" w:rsidR="00A7314A" w:rsidRPr="00611437" w:rsidRDefault="00D90672" w:rsidP="001D7006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Despesa total da actividade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66984680" w14:textId="77777777" w:rsidR="000E05CD" w:rsidRPr="00611437" w:rsidRDefault="000E05CD" w:rsidP="001D7006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D90672" w:rsidRPr="00611437" w14:paraId="14DA2B04" w14:textId="77777777" w:rsidTr="00D90672">
        <w:trPr>
          <w:trHeight w:val="340"/>
        </w:trPr>
        <w:tc>
          <w:tcPr>
            <w:tcW w:w="5100" w:type="dxa"/>
            <w:tcBorders>
              <w:top w:val="single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7C19C" w14:textId="3A2AB7A6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Receitas previstas da actividade: </w:t>
            </w:r>
          </w:p>
        </w:tc>
        <w:tc>
          <w:tcPr>
            <w:tcW w:w="20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0B6440" w14:textId="4B4A692E" w:rsidR="00D90672" w:rsidRPr="00611437" w:rsidRDefault="00D90672" w:rsidP="00D90672">
            <w:pPr>
              <w:adjustRightInd w:val="0"/>
              <w:snapToGrid w:val="0"/>
              <w:ind w:leftChars="-50" w:left="-120" w:rightChars="-74" w:right="-178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Montante (MOP)</w:t>
            </w:r>
          </w:p>
        </w:tc>
        <w:tc>
          <w:tcPr>
            <w:tcW w:w="3331" w:type="dxa"/>
            <w:vMerge w:val="restart"/>
            <w:tcBorders>
              <w:top w:val="single" w:sz="12" w:space="0" w:color="auto"/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4EB0C1AE" w14:textId="77777777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  <w:p w14:paraId="7A11B859" w14:textId="356A6BA7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D90672" w:rsidRPr="00D8575C" w14:paraId="2545E148" w14:textId="77777777" w:rsidTr="00D90672">
        <w:trPr>
          <w:trHeight w:val="340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0F586" w14:textId="4211D9CD" w:rsidR="00D90672" w:rsidRPr="00611437" w:rsidRDefault="00D90672" w:rsidP="00D90672">
            <w:pPr>
              <w:adjustRightInd w:val="0"/>
              <w:snapToGrid w:val="0"/>
              <w:ind w:leftChars="112" w:left="269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Montante pretendido do financiamento na candidatura ao Fundo de Ensino Superior</w:t>
            </w: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C7CA94" w14:textId="77777777" w:rsidR="00D90672" w:rsidRPr="00611437" w:rsidRDefault="00D90672" w:rsidP="00D90672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5EB372BF" w14:textId="77777777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D90672" w:rsidRPr="00D8575C" w14:paraId="02F71E23" w14:textId="77777777" w:rsidTr="00D90672">
        <w:trPr>
          <w:trHeight w:val="340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50642" w14:textId="66F957E0" w:rsidR="00D90672" w:rsidRPr="00611437" w:rsidRDefault="00D90672" w:rsidP="00D9067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O montante que o candidato pretende suportar</w:t>
            </w: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1DD676" w14:textId="77777777" w:rsidR="00D90672" w:rsidRPr="00611437" w:rsidRDefault="00D90672" w:rsidP="00D90672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74B94774" w14:textId="77777777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D90672" w:rsidRPr="00611437" w14:paraId="20A77DE7" w14:textId="77777777" w:rsidTr="00D90672">
        <w:trPr>
          <w:trHeight w:val="340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3272A" w14:textId="3AF04E52" w:rsidR="00D90672" w:rsidRPr="00611437" w:rsidRDefault="00D90672" w:rsidP="00D9067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Montantes cobrados aos participantes</w:t>
            </w: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725C29" w14:textId="77777777" w:rsidR="00D90672" w:rsidRPr="00611437" w:rsidRDefault="00D90672" w:rsidP="00D90672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58466BEE" w14:textId="77777777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D90672" w:rsidRPr="00D8575C" w14:paraId="1B1B038F" w14:textId="77777777" w:rsidTr="00D90672">
        <w:trPr>
          <w:trHeight w:val="340"/>
        </w:trPr>
        <w:tc>
          <w:tcPr>
            <w:tcW w:w="7125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A93485" w14:textId="03B6027B" w:rsidR="00D90672" w:rsidRPr="00611437" w:rsidRDefault="00D90672" w:rsidP="00D90672">
            <w:pPr>
              <w:adjustRightInd w:val="0"/>
              <w:snapToGrid w:val="0"/>
              <w:ind w:leftChars="112" w:left="269"/>
              <w:jc w:val="both"/>
              <w:rPr>
                <w:rFonts w:eastAsia="新細明體"/>
                <w:b w:val="0"/>
                <w:i/>
                <w:szCs w:val="24"/>
                <w:lang w:val="pt-PT"/>
              </w:rPr>
            </w:pPr>
            <w:r w:rsidRPr="00611437">
              <w:rPr>
                <w:b w:val="0"/>
                <w:color w:val="000000"/>
                <w:lang w:val="pt-PT"/>
              </w:rPr>
              <w:t xml:space="preserve">As outras fontes de receitas estimadas ou pedidos de financiamento apresentados a outros serviços públicos ou organismos: 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(É favor indicar a situação desses pedidos, por exemplo: “a ser apresentado”, “a ser apreciado”, “está confirmado”, etc. No caso de financiamento não monetário, inclua-o na lista detalhada das receitas e despesas orçamentadas.)</w:t>
            </w: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</w:tcPr>
          <w:p w14:paraId="46508C16" w14:textId="77777777" w:rsidR="00D90672" w:rsidRPr="00611437" w:rsidRDefault="00D90672" w:rsidP="00D90672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B72E3D" w:rsidRPr="00D8575C" w14:paraId="54B0DA27" w14:textId="77777777" w:rsidTr="00F23738">
        <w:trPr>
          <w:trHeight w:val="1005"/>
        </w:trPr>
        <w:tc>
          <w:tcPr>
            <w:tcW w:w="5100" w:type="dxa"/>
            <w:tcBorders>
              <w:top w:val="dotted" w:sz="4" w:space="0" w:color="auto"/>
              <w:left w:val="thinThickSmallGap" w:sz="12" w:space="0" w:color="auto"/>
              <w:bottom w:val="double" w:sz="4" w:space="0" w:color="auto"/>
              <w:right w:val="dotted" w:sz="4" w:space="0" w:color="auto"/>
            </w:tcBorders>
          </w:tcPr>
          <w:p w14:paraId="3F39DD77" w14:textId="77777777" w:rsidR="00B72E3D" w:rsidRPr="00611437" w:rsidRDefault="00B72E3D" w:rsidP="00567519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  <w:p w14:paraId="29F1E33E" w14:textId="77777777" w:rsidR="00D154C1" w:rsidRPr="00611437" w:rsidRDefault="00D154C1" w:rsidP="00567519">
            <w:pPr>
              <w:adjustRightInd w:val="0"/>
              <w:snapToGrid w:val="0"/>
              <w:ind w:left="27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  <w:p w14:paraId="76643713" w14:textId="21FD54A0" w:rsidR="00D154C1" w:rsidRPr="00611437" w:rsidRDefault="00D154C1" w:rsidP="001D7006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20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14:paraId="7DA1C198" w14:textId="77777777" w:rsidR="00B72E3D" w:rsidRPr="00611437" w:rsidRDefault="00B72E3D" w:rsidP="001D7006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14:paraId="418CE16D" w14:textId="77777777" w:rsidR="00B72E3D" w:rsidRPr="00611437" w:rsidRDefault="00B72E3D" w:rsidP="00567519">
            <w:pPr>
              <w:adjustRightInd w:val="0"/>
              <w:snapToGrid w:val="0"/>
              <w:jc w:val="both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D3685B" w:rsidRPr="00D8575C" w14:paraId="31ECE850" w14:textId="77777777" w:rsidTr="00F23738">
        <w:trPr>
          <w:trHeight w:val="397"/>
        </w:trPr>
        <w:tc>
          <w:tcPr>
            <w:tcW w:w="7125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DF5EB" w14:textId="16E29D5C" w:rsidR="00A7314A" w:rsidRPr="00611437" w:rsidRDefault="00D90672" w:rsidP="00D90672">
            <w:pPr>
              <w:adjustRightInd w:val="0"/>
              <w:snapToGrid w:val="0"/>
              <w:spacing w:line="300" w:lineRule="exact"/>
              <w:jc w:val="right"/>
              <w:rPr>
                <w:b w:val="0"/>
                <w:color w:val="000000"/>
                <w:szCs w:val="24"/>
                <w:lang w:val="pt-PT"/>
              </w:rPr>
            </w:pPr>
            <w:r w:rsidRPr="00611437">
              <w:rPr>
                <w:b w:val="0"/>
                <w:color w:val="000000"/>
                <w:szCs w:val="24"/>
                <w:lang w:val="pt-PT"/>
              </w:rPr>
              <w:t>Receita total da activdade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 xml:space="preserve"> (Deve ser igual à despesa total)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6FBFF37D" w14:textId="77777777" w:rsidR="00D3685B" w:rsidRPr="00611437" w:rsidRDefault="00D3685B" w:rsidP="001D7006">
            <w:pPr>
              <w:adjustRightInd w:val="0"/>
              <w:snapToGrid w:val="0"/>
              <w:ind w:rightChars="45" w:right="108"/>
              <w:jc w:val="right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E66B36" w:rsidRPr="00D8575C" w14:paraId="55715385" w14:textId="77777777" w:rsidTr="00173A1E">
        <w:trPr>
          <w:trHeight w:val="284"/>
        </w:trPr>
        <w:tc>
          <w:tcPr>
            <w:tcW w:w="10456" w:type="dxa"/>
            <w:gridSpan w:val="3"/>
            <w:tcBorders>
              <w:top w:val="single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68992019" w14:textId="42A75924" w:rsidR="00A7314A" w:rsidRPr="00611437" w:rsidRDefault="00D90672" w:rsidP="00D90672">
            <w:pPr>
              <w:adjustRightInd w:val="0"/>
              <w:snapToGrid w:val="0"/>
              <w:spacing w:line="300" w:lineRule="exact"/>
              <w:ind w:rightChars="-430" w:right="-1033"/>
              <w:jc w:val="both"/>
              <w:rPr>
                <w:rFonts w:eastAsia="新細明體"/>
                <w:b w:val="0"/>
                <w:color w:val="00000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Base para orçamento</w:t>
            </w: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 xml:space="preserve"> </w:t>
            </w:r>
            <w:r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>(Pode indicar-se mais de uma opção)</w:t>
            </w:r>
            <w:r w:rsidRPr="00611437">
              <w:rPr>
                <w:rFonts w:eastAsia="新細明體"/>
                <w:b w:val="0"/>
                <w:color w:val="000000"/>
                <w:sz w:val="20"/>
                <w:lang w:val="pt-PT"/>
              </w:rPr>
              <w:t>:</w:t>
            </w:r>
          </w:p>
        </w:tc>
      </w:tr>
      <w:tr w:rsidR="00055EEF" w:rsidRPr="00D8575C" w14:paraId="5D13844E" w14:textId="77777777" w:rsidTr="00173A1E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55F6186A" w14:textId="63D4B111" w:rsidR="00055EEF" w:rsidRPr="00611437" w:rsidRDefault="00D574D9" w:rsidP="00567519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1705550490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3492088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11437">
                      <w:rPr>
                        <w:rFonts w:ascii="MS Gothic" w:eastAsia="MS Gothic" w:hAnsi="MS Gothic" w:hint="eastAsia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055EEF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D90672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Estimativa baseada nas actividades anteriores semelhantes.</w:t>
            </w:r>
          </w:p>
        </w:tc>
      </w:tr>
      <w:tr w:rsidR="00055EEF" w:rsidRPr="00D8575C" w14:paraId="11CA5753" w14:textId="77777777" w:rsidTr="00173A1E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0A02357B" w14:textId="3FC9137E" w:rsidR="00055EEF" w:rsidRPr="00611437" w:rsidRDefault="00D574D9" w:rsidP="00567519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44547208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-106649189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F56DC" w:rsidRPr="00611437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055EEF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D90672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Estimativa baseada nas experiências obtidas nas actividades anteriores.</w:t>
            </w:r>
          </w:p>
        </w:tc>
      </w:tr>
      <w:tr w:rsidR="00055EEF" w:rsidRPr="00D8575C" w14:paraId="1652527D" w14:textId="77777777" w:rsidTr="00173A1E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vAlign w:val="center"/>
          </w:tcPr>
          <w:p w14:paraId="4EC9EE5D" w14:textId="232AA042" w:rsidR="00055EEF" w:rsidRPr="00611437" w:rsidRDefault="00D574D9" w:rsidP="00567519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763802791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01057378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F56DC" w:rsidRPr="00611437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055EEF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D90672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Estimativa através da recolha dos dados feita por si próprio.</w:t>
            </w:r>
          </w:p>
          <w:p w14:paraId="4ECFD605" w14:textId="2445244D" w:rsidR="00D154C1" w:rsidRPr="00611437" w:rsidRDefault="00D574D9" w:rsidP="00882EF7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911312858"/>
              </w:sdtPr>
              <w:sdtEndPr>
                <w:rPr>
                  <w:highlight w:val="yellow"/>
                </w:rPr>
              </w:sdtEndPr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29696089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F56DC" w:rsidRPr="00611437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D154C1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D90672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Itens de despesas com cotação</w:t>
            </w:r>
            <w:r w:rsidR="00D90672"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 xml:space="preserve"> (</w:t>
            </w:r>
            <w:r w:rsidR="00D90672" w:rsidRPr="00611437">
              <w:rPr>
                <w:b w:val="0"/>
                <w:bCs/>
                <w:i/>
                <w:color w:val="000000"/>
                <w:sz w:val="20"/>
                <w:lang w:val="pt-PT"/>
              </w:rPr>
              <w:t>Por favor, indique na lista detalhada das receitas e despesas orçamentadas.</w:t>
            </w:r>
            <w:r w:rsidR="00D90672"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>)</w:t>
            </w:r>
          </w:p>
        </w:tc>
      </w:tr>
      <w:tr w:rsidR="00055EEF" w:rsidRPr="00611437" w14:paraId="6B6D1D11" w14:textId="77777777" w:rsidTr="00173A1E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1E8CF7F" w14:textId="379A7F93" w:rsidR="00055EEF" w:rsidRPr="00611437" w:rsidRDefault="00D574D9" w:rsidP="008C63D4">
            <w:pPr>
              <w:adjustRightInd w:val="0"/>
              <w:snapToGrid w:val="0"/>
              <w:ind w:left="372" w:rightChars="-32" w:right="-77" w:hangingChars="155" w:hanging="372"/>
              <w:rPr>
                <w:rFonts w:eastAsia="新細明體"/>
                <w:b w:val="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120306286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30650327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F56DC" w:rsidRPr="00611437">
                      <w:rPr>
                        <w:rFonts w:ascii="MS Gothic" w:eastAsia="MS Gothic" w:hAnsi="MS Gothic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055EEF" w:rsidRPr="00611437">
              <w:rPr>
                <w:rFonts w:eastAsia="新細明體"/>
                <w:b w:val="0"/>
                <w:szCs w:val="24"/>
                <w:lang w:val="pt-PT"/>
              </w:rPr>
              <w:t xml:space="preserve">  </w:t>
            </w:r>
            <w:r w:rsidR="00D90672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Outros</w:t>
            </w:r>
            <w:r w:rsidR="00D90672" w:rsidRPr="00611437">
              <w:rPr>
                <w:rFonts w:eastAsia="新細明體"/>
                <w:b w:val="0"/>
                <w:i/>
                <w:color w:val="000000"/>
                <w:sz w:val="20"/>
                <w:lang w:val="pt-PT"/>
              </w:rPr>
              <w:t xml:space="preserve"> (Por favor, especifique.)</w:t>
            </w:r>
            <w:r w:rsidR="00D90672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:</w:t>
            </w:r>
            <w:r w:rsidR="00055EEF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</w:p>
        </w:tc>
      </w:tr>
      <w:tr w:rsidR="00055EEF" w:rsidRPr="00D8575C" w14:paraId="2A4DC488" w14:textId="77777777" w:rsidTr="00D511B3">
        <w:trPr>
          <w:trHeight w:val="397"/>
        </w:trPr>
        <w:tc>
          <w:tcPr>
            <w:tcW w:w="10456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2FDB678" w14:textId="359A2922" w:rsidR="00055EEF" w:rsidRPr="00611437" w:rsidRDefault="009E6995" w:rsidP="009E6995">
            <w:pPr>
              <w:snapToGrid w:val="0"/>
              <w:jc w:val="both"/>
              <w:rPr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lang w:val="pt-PT"/>
              </w:rPr>
              <w:t xml:space="preserve">Pedido de financiamento antecipado: </w:t>
            </w: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214977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1437">
                  <w:rPr>
                    <w:rFonts w:ascii="MS Gothic" w:eastAsia="MS Gothic" w:hAnsi="MS Gothic" w:hint="eastAsia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611437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611437">
              <w:rPr>
                <w:b w:val="0"/>
                <w:lang w:val="pt-PT"/>
              </w:rPr>
              <w:t>Sim</w:t>
            </w:r>
            <w:r w:rsidRPr="00611437">
              <w:rPr>
                <w:b w:val="0"/>
                <w:lang w:val="pt-PT"/>
              </w:rPr>
              <w:t xml:space="preserve">　</w:t>
            </w:r>
            <w:r w:rsidR="00611437" w:rsidRPr="00611437">
              <w:rPr>
                <w:rFonts w:eastAsia="新細明體"/>
                <w:b w:val="0"/>
                <w:szCs w:val="24"/>
                <w:lang w:val="pt-PT"/>
              </w:rPr>
              <w:t xml:space="preserve"> </w:t>
            </w: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1942866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1437">
                  <w:rPr>
                    <w:rFonts w:ascii="MS Gothic" w:eastAsia="MS Gothic" w:hAnsi="MS Gothic" w:hint="eastAsia"/>
                    <w:b w:val="0"/>
                    <w:szCs w:val="24"/>
                    <w:lang w:val="pt-PT"/>
                  </w:rPr>
                  <w:t>☐</w:t>
                </w:r>
              </w:sdtContent>
            </w:sdt>
            <w:r w:rsidR="00611437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Pr="00611437">
              <w:rPr>
                <w:b w:val="0"/>
                <w:lang w:val="pt-PT"/>
              </w:rPr>
              <w:t xml:space="preserve">Não  </w:t>
            </w:r>
            <w:r w:rsidRPr="00611437">
              <w:rPr>
                <w:b w:val="0"/>
                <w:i/>
                <w:sz w:val="20"/>
                <w:lang w:val="pt-PT"/>
              </w:rPr>
              <w:t>(Aplicável apenas à candidatura para o “</w:t>
            </w:r>
            <w:r w:rsidRPr="00611437">
              <w:rPr>
                <w:b w:val="0"/>
                <w:bCs/>
                <w:i/>
                <w:sz w:val="20"/>
                <w:lang w:val="pt-PT"/>
              </w:rPr>
              <w:t>Financiamento das Actividades Anuais das Associações de Estudantes do Ensino Superior”</w:t>
            </w:r>
            <w:r w:rsidRPr="00611437">
              <w:rPr>
                <w:b w:val="0"/>
                <w:i/>
                <w:sz w:val="20"/>
                <w:lang w:val="pt-PT"/>
              </w:rPr>
              <w:t xml:space="preserve">. Para os projectos de financiamento apresentados mediante “Plano de financiamento para as actividades anuais das associações estudantis do ensino superior” ou “Projectos de financiamento específico”, o pedido de financiamento antecipado deverá ser apresentado pelo menos 30 dias antes da realização da actividade. Leia atentamente as regras das </w:t>
            </w:r>
            <w:r w:rsidRPr="00611437">
              <w:rPr>
                <w:rFonts w:ascii="新細明體" w:hAnsi="新細明體"/>
                <w:b w:val="0"/>
                <w:i/>
                <w:sz w:val="20"/>
                <w:lang w:val="pt-PT"/>
              </w:rPr>
              <w:t>«</w:t>
            </w:r>
            <w:r w:rsidRPr="00611437">
              <w:rPr>
                <w:b w:val="0"/>
                <w:i/>
                <w:sz w:val="20"/>
                <w:lang w:val="pt-PT"/>
              </w:rPr>
              <w:t>Instruções para a candidatura</w:t>
            </w:r>
            <w:r w:rsidRPr="00611437">
              <w:rPr>
                <w:rFonts w:ascii="新細明體" w:hAnsi="新細明體"/>
                <w:b w:val="0"/>
                <w:i/>
                <w:sz w:val="20"/>
                <w:lang w:val="pt-PT"/>
              </w:rPr>
              <w:t xml:space="preserve">» </w:t>
            </w:r>
            <w:r w:rsidRPr="00611437">
              <w:rPr>
                <w:b w:val="0"/>
                <w:i/>
                <w:sz w:val="20"/>
                <w:lang w:val="pt-PT"/>
              </w:rPr>
              <w:t>que regulam o pré-pagamento do financiamento.)</w:t>
            </w:r>
          </w:p>
        </w:tc>
      </w:tr>
    </w:tbl>
    <w:p w14:paraId="17271D66" w14:textId="77777777" w:rsidR="00BD2CB5" w:rsidRPr="00611437" w:rsidRDefault="00BD2CB5" w:rsidP="00567519">
      <w:pPr>
        <w:snapToGrid w:val="0"/>
        <w:rPr>
          <w:sz w:val="12"/>
          <w:szCs w:val="12"/>
          <w:lang w:val="pt-PT"/>
        </w:rPr>
      </w:pPr>
    </w:p>
    <w:tbl>
      <w:tblPr>
        <w:tblStyle w:val="a3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052"/>
        <w:gridCol w:w="1239"/>
        <w:gridCol w:w="2070"/>
        <w:gridCol w:w="3286"/>
      </w:tblGrid>
      <w:tr w:rsidR="00594B59" w:rsidRPr="00611437" w14:paraId="4DE397CB" w14:textId="77777777" w:rsidTr="004E3395">
        <w:trPr>
          <w:trHeight w:val="270"/>
        </w:trPr>
        <w:tc>
          <w:tcPr>
            <w:tcW w:w="10456" w:type="dxa"/>
            <w:gridSpan w:val="5"/>
            <w:tcBorders>
              <w:top w:val="thinThickSmallGap" w:sz="12" w:space="0" w:color="auto"/>
              <w:bottom w:val="double" w:sz="4" w:space="0" w:color="auto"/>
            </w:tcBorders>
          </w:tcPr>
          <w:p w14:paraId="529F8CA6" w14:textId="26F98B39" w:rsidR="00594B59" w:rsidRPr="00611437" w:rsidRDefault="009E6995" w:rsidP="009E6995">
            <w:pPr>
              <w:jc w:val="center"/>
              <w:rPr>
                <w:bCs/>
                <w:color w:val="000000"/>
                <w:lang w:val="pt-PT"/>
              </w:rPr>
            </w:pPr>
            <w:r w:rsidRPr="00611437">
              <w:rPr>
                <w:bCs/>
                <w:color w:val="000000"/>
                <w:lang w:val="pt-PT"/>
              </w:rPr>
              <w:t>Declaração</w:t>
            </w:r>
          </w:p>
        </w:tc>
      </w:tr>
      <w:tr w:rsidR="005441C0" w:rsidRPr="00D8575C" w14:paraId="2310AA73" w14:textId="77777777" w:rsidTr="00D154C1">
        <w:trPr>
          <w:trHeight w:val="3860"/>
        </w:trPr>
        <w:tc>
          <w:tcPr>
            <w:tcW w:w="1045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232F1C" w14:textId="77777777" w:rsidR="00DF5DEE" w:rsidRPr="00611437" w:rsidRDefault="00DF5DEE" w:rsidP="00DF5DEE">
            <w:pPr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Declaro pelo presente que:</w:t>
            </w:r>
          </w:p>
          <w:p w14:paraId="1443C554" w14:textId="07FC7AED" w:rsidR="00293885" w:rsidRDefault="00293885" w:rsidP="00293885">
            <w:pPr>
              <w:pStyle w:val="a6"/>
              <w:numPr>
                <w:ilvl w:val="0"/>
                <w:numId w:val="19"/>
              </w:numPr>
              <w:ind w:leftChars="0" w:left="851" w:hanging="425"/>
              <w:jc w:val="both"/>
              <w:rPr>
                <w:rFonts w:hint="eastAsia"/>
                <w:b w:val="0"/>
                <w:i/>
                <w:color w:val="000000"/>
                <w:sz w:val="20"/>
                <w:lang w:val="pt-PT"/>
              </w:rPr>
            </w:pPr>
            <w:r w:rsidRPr="00293885">
              <w:rPr>
                <w:b w:val="0"/>
                <w:i/>
                <w:color w:val="000000"/>
                <w:sz w:val="20"/>
                <w:lang w:val="pt-PT"/>
              </w:rPr>
              <w:t>As informações fornecidas na candidatura são verdadeiras e correctas</w:t>
            </w:r>
            <w:r>
              <w:rPr>
                <w:rFonts w:hint="eastAsia"/>
                <w:b w:val="0"/>
                <w:i/>
                <w:color w:val="000000"/>
                <w:sz w:val="20"/>
                <w:lang w:val="pt-PT"/>
              </w:rPr>
              <w:t>.</w:t>
            </w:r>
            <w:bookmarkStart w:id="0" w:name="_GoBack"/>
            <w:bookmarkEnd w:id="0"/>
          </w:p>
          <w:p w14:paraId="15124F8B" w14:textId="77777777" w:rsidR="00DF5DEE" w:rsidRPr="00611437" w:rsidRDefault="00DF5DEE" w:rsidP="00837B9B">
            <w:pPr>
              <w:pStyle w:val="a6"/>
              <w:numPr>
                <w:ilvl w:val="0"/>
                <w:numId w:val="19"/>
              </w:numPr>
              <w:ind w:leftChars="0" w:left="851" w:hanging="425"/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Estou informado(a) das “Instruções para a candidatura” e das regras sobre a candidatura para os projectos de financiamento.</w:t>
            </w:r>
          </w:p>
          <w:p w14:paraId="7A823E7D" w14:textId="77777777" w:rsidR="00DF5DEE" w:rsidRPr="00611437" w:rsidRDefault="00DF5DEE" w:rsidP="00837B9B">
            <w:pPr>
              <w:pStyle w:val="a6"/>
              <w:numPr>
                <w:ilvl w:val="0"/>
                <w:numId w:val="19"/>
              </w:numPr>
              <w:ind w:leftChars="0" w:left="851" w:hanging="425"/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Prometo cumprir os deveres previstos nas “Instruções para a candidatura”</w:t>
            </w:r>
            <w:r w:rsidRPr="00611437">
              <w:rPr>
                <w:rFonts w:ascii="新細明體" w:hAnsi="新細明體"/>
                <w:b w:val="0"/>
                <w:i/>
                <w:color w:val="000000"/>
                <w:sz w:val="20"/>
                <w:lang w:val="pt-PT"/>
              </w:rPr>
              <w:t xml:space="preserve"> 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>e assumir as consequências do incumprimento dos mesmos.</w:t>
            </w:r>
          </w:p>
          <w:p w14:paraId="5921EF14" w14:textId="7B6F3E49" w:rsidR="000037EB" w:rsidRPr="00611437" w:rsidRDefault="00DF5DEE" w:rsidP="00837B9B">
            <w:pPr>
              <w:pStyle w:val="a6"/>
              <w:numPr>
                <w:ilvl w:val="0"/>
                <w:numId w:val="19"/>
              </w:numPr>
              <w:ind w:leftChars="0" w:left="851" w:hanging="425"/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Aceito o seguinte conteúdo das “Declarações da Recolha de Dados Pessoais”:</w:t>
            </w:r>
          </w:p>
          <w:p w14:paraId="343FFE87" w14:textId="4E9AAF6B" w:rsidR="00AA705C" w:rsidRPr="007F0BA8" w:rsidRDefault="00DF5DEE" w:rsidP="007F0BA8">
            <w:pPr>
              <w:snapToGrid w:val="0"/>
              <w:spacing w:beforeLines="50" w:before="120"/>
              <w:ind w:leftChars="354" w:left="850" w:right="114"/>
              <w:jc w:val="both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57FBC" wp14:editId="22D66E60">
                      <wp:simplePos x="0" y="0"/>
                      <wp:positionH relativeFrom="column">
                        <wp:posOffset>489005</wp:posOffset>
                      </wp:positionH>
                      <wp:positionV relativeFrom="paragraph">
                        <wp:posOffset>16897</wp:posOffset>
                      </wp:positionV>
                      <wp:extent cx="5875545" cy="1506931"/>
                      <wp:effectExtent l="0" t="0" r="11430" b="171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5545" cy="150693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D679E41" id="矩形 1" o:spid="_x0000_s1026" style="position:absolute;margin-left:38.5pt;margin-top:1.35pt;width:462.6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Pr="00611437">
              <w:rPr>
                <w:b w:val="0"/>
                <w:bCs/>
                <w:color w:val="000000"/>
                <w:lang w:val="pt-PT"/>
              </w:rPr>
              <w:t xml:space="preserve"> </w:t>
            </w:r>
            <w:r w:rsidRPr="007F0BA8">
              <w:rPr>
                <w:b w:val="0"/>
                <w:bCs/>
                <w:i/>
                <w:color w:val="000000"/>
                <w:sz w:val="20"/>
                <w:lang w:val="pt-PT"/>
              </w:rPr>
              <w:t>Nos termos da Lei n.º 8/2005 (</w:t>
            </w:r>
            <w:r w:rsidRPr="007F0BA8">
              <w:rPr>
                <w:b w:val="0"/>
                <w:bCs/>
                <w:color w:val="000000"/>
                <w:sz w:val="20"/>
                <w:lang w:val="pt-PT"/>
              </w:rPr>
              <w:t>Lei da Protecção de Dados Pessoais</w:t>
            </w:r>
            <w:r w:rsidRPr="007F0BA8">
              <w:rPr>
                <w:b w:val="0"/>
                <w:bCs/>
                <w:i/>
                <w:color w:val="000000"/>
                <w:sz w:val="20"/>
                <w:lang w:val="pt-PT"/>
              </w:rPr>
              <w:t>):</w:t>
            </w:r>
          </w:p>
          <w:p w14:paraId="5D04BEEC" w14:textId="1EB8C4AE" w:rsidR="000037EB" w:rsidRPr="00611437" w:rsidRDefault="00DF5DEE" w:rsidP="00837B9B">
            <w:pPr>
              <w:numPr>
                <w:ilvl w:val="0"/>
                <w:numId w:val="10"/>
              </w:numPr>
              <w:ind w:left="1276" w:rightChars="192" w:right="461"/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 xml:space="preserve">Os dados pessoais fornecidos pelos candidatos para o “Financiamento para Actividades de Estudantes do Ensino Superior” são apenas utilizados pela DSES e pelo FES para as finalidades, directamente, relacionadas com a candidatura. </w:t>
            </w:r>
          </w:p>
          <w:p w14:paraId="5A102FA3" w14:textId="69FD9788" w:rsidR="007E6D70" w:rsidRPr="00687AAF" w:rsidRDefault="00687AAF" w:rsidP="00837B9B">
            <w:pPr>
              <w:pStyle w:val="a6"/>
              <w:numPr>
                <w:ilvl w:val="0"/>
                <w:numId w:val="10"/>
              </w:numPr>
              <w:snapToGrid w:val="0"/>
              <w:ind w:leftChars="0" w:left="1276" w:rightChars="192" w:right="461"/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87AAF">
              <w:rPr>
                <w:b w:val="0"/>
                <w:i/>
                <w:color w:val="000000"/>
                <w:sz w:val="20"/>
                <w:lang w:val="pt-PT"/>
              </w:rPr>
              <w:t xml:space="preserve">Nas situações que correspondam às finalidades </w:t>
            </w:r>
            <w:r w:rsidRPr="00687AAF">
              <w:rPr>
                <w:rFonts w:hint="eastAsia"/>
                <w:b w:val="0"/>
                <w:i/>
                <w:color w:val="000000"/>
                <w:sz w:val="20"/>
                <w:lang w:val="pt-PT"/>
              </w:rPr>
              <w:t xml:space="preserve">da candidatura </w:t>
            </w:r>
            <w:r w:rsidRPr="00687AAF">
              <w:rPr>
                <w:b w:val="0"/>
                <w:i/>
                <w:color w:val="000000"/>
                <w:sz w:val="20"/>
                <w:lang w:val="pt-PT"/>
              </w:rPr>
              <w:t xml:space="preserve">ou no cumprimento de </w:t>
            </w:r>
            <w:r w:rsidRPr="00687AAF">
              <w:rPr>
                <w:rFonts w:hint="eastAsia"/>
                <w:b w:val="0"/>
                <w:i/>
                <w:color w:val="000000"/>
                <w:sz w:val="20"/>
                <w:lang w:val="pt-PT"/>
              </w:rPr>
              <w:t>obriga</w:t>
            </w:r>
            <w:r w:rsidRPr="00687AAF">
              <w:rPr>
                <w:b w:val="0"/>
                <w:i/>
                <w:color w:val="000000"/>
                <w:sz w:val="20"/>
                <w:lang w:val="pt-PT"/>
              </w:rPr>
              <w:t xml:space="preserve">ções legais, os dados </w:t>
            </w:r>
            <w:r w:rsidRPr="00687AAF">
              <w:rPr>
                <w:rFonts w:hint="eastAsia"/>
                <w:b w:val="0"/>
                <w:i/>
                <w:color w:val="000000"/>
                <w:sz w:val="20"/>
                <w:lang w:val="pt-PT"/>
              </w:rPr>
              <w:t>da candidatura</w:t>
            </w:r>
            <w:r w:rsidRPr="00687AAF">
              <w:rPr>
                <w:b w:val="0"/>
                <w:i/>
                <w:color w:val="000000"/>
                <w:sz w:val="20"/>
                <w:lang w:val="pt-PT"/>
              </w:rPr>
              <w:t xml:space="preserve"> podem ser transferidos para outros órgãos ou entidades competentes.</w:t>
            </w:r>
          </w:p>
          <w:p w14:paraId="08D5B581" w14:textId="77777777" w:rsidR="00DF5DEE" w:rsidRPr="00611437" w:rsidRDefault="00DF5DEE" w:rsidP="00837B9B">
            <w:pPr>
              <w:numPr>
                <w:ilvl w:val="0"/>
                <w:numId w:val="10"/>
              </w:numPr>
              <w:ind w:left="1276" w:rightChars="192" w:right="461"/>
              <w:jc w:val="both"/>
              <w:rPr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 xml:space="preserve">O candidato tem, nos termos da lei, o direito de consultar, rectificar, cancelar ou bloquear os dados pessoais na DSES e no FES. </w:t>
            </w:r>
          </w:p>
          <w:p w14:paraId="6D9C5FB6" w14:textId="5162D1DB" w:rsidR="000037EB" w:rsidRPr="007F0BA8" w:rsidRDefault="00DF5DEE" w:rsidP="007F0BA8">
            <w:pPr>
              <w:pStyle w:val="a6"/>
              <w:numPr>
                <w:ilvl w:val="0"/>
                <w:numId w:val="10"/>
              </w:numPr>
              <w:snapToGrid w:val="0"/>
              <w:ind w:leftChars="0" w:left="1276" w:rightChars="192" w:right="461"/>
              <w:jc w:val="both"/>
              <w:rPr>
                <w:rFonts w:eastAsia="細明體"/>
                <w:b w:val="0"/>
                <w:i/>
                <w:color w:val="000000"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O tratamento dos dados pessoais recolhidos pela DSES e pelo FES é feito de acordo com a Lei n.º 8/2005 (</w:t>
            </w:r>
            <w:r w:rsidRPr="007F0BA8">
              <w:rPr>
                <w:b w:val="0"/>
                <w:color w:val="000000"/>
                <w:sz w:val="20"/>
                <w:lang w:val="pt-PT"/>
              </w:rPr>
              <w:t>Lei da Protecção de Dados Pessoais</w:t>
            </w:r>
            <w:r w:rsidRPr="00611437">
              <w:rPr>
                <w:b w:val="0"/>
                <w:i/>
                <w:color w:val="000000"/>
                <w:sz w:val="20"/>
                <w:lang w:val="pt-PT"/>
              </w:rPr>
              <w:t>).</w:t>
            </w:r>
          </w:p>
        </w:tc>
      </w:tr>
      <w:tr w:rsidR="00B72E3D" w:rsidRPr="00D8575C" w14:paraId="614B72F7" w14:textId="77777777" w:rsidTr="004E3395">
        <w:trPr>
          <w:trHeight w:val="397"/>
        </w:trPr>
        <w:tc>
          <w:tcPr>
            <w:tcW w:w="7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F38E" w14:textId="77777777" w:rsidR="00837B9B" w:rsidRPr="00611437" w:rsidRDefault="00837B9B" w:rsidP="00837B9B">
            <w:pPr>
              <w:adjustRightInd w:val="0"/>
              <w:snapToGrid w:val="0"/>
              <w:spacing w:line="300" w:lineRule="exact"/>
              <w:jc w:val="center"/>
              <w:rPr>
                <w:b w:val="0"/>
                <w:color w:val="000000"/>
                <w:szCs w:val="24"/>
                <w:lang w:val="pt-PT"/>
              </w:rPr>
            </w:pPr>
            <w:r w:rsidRPr="00611437">
              <w:rPr>
                <w:b w:val="0"/>
                <w:color w:val="000000"/>
                <w:szCs w:val="24"/>
                <w:lang w:val="pt-PT"/>
              </w:rPr>
              <w:t>Candidato</w:t>
            </w:r>
          </w:p>
          <w:p w14:paraId="5DBA5CD1" w14:textId="6C557FA6" w:rsidR="00B74708" w:rsidRPr="00611437" w:rsidRDefault="00837B9B" w:rsidP="00837B9B">
            <w:pPr>
              <w:adjustRightInd w:val="0"/>
              <w:snapToGrid w:val="0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(Para a candidatura em nome de uma sociedade ou instituição, preencha o nome do pessoal dirigente ou das pessoas autorizadas; e, para a candidatura em nome individual, preencha o do próprio candidato.)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11516" w14:textId="77777777" w:rsidR="00837B9B" w:rsidRPr="00611437" w:rsidRDefault="00837B9B" w:rsidP="00837B9B">
            <w:pPr>
              <w:adjustRightInd w:val="0"/>
              <w:snapToGrid w:val="0"/>
              <w:spacing w:line="300" w:lineRule="exact"/>
              <w:jc w:val="center"/>
              <w:rPr>
                <w:b w:val="0"/>
                <w:color w:val="000000"/>
                <w:szCs w:val="24"/>
                <w:lang w:val="pt-PT"/>
              </w:rPr>
            </w:pPr>
            <w:r w:rsidRPr="00611437">
              <w:rPr>
                <w:b w:val="0"/>
                <w:color w:val="000000"/>
                <w:szCs w:val="24"/>
                <w:lang w:val="pt-PT"/>
              </w:rPr>
              <w:t>Carimbo</w:t>
            </w:r>
          </w:p>
          <w:p w14:paraId="5EA45486" w14:textId="4C22B034" w:rsidR="00B72E3D" w:rsidRPr="00611437" w:rsidRDefault="00837B9B" w:rsidP="00837B9B">
            <w:pPr>
              <w:adjustRightInd w:val="0"/>
              <w:snapToGrid w:val="0"/>
              <w:ind w:left="-92" w:right="-66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(Não aplicável à candidatura individual)</w:t>
            </w:r>
          </w:p>
        </w:tc>
      </w:tr>
      <w:tr w:rsidR="00837B9B" w:rsidRPr="00611437" w14:paraId="6F55AADA" w14:textId="77777777" w:rsidTr="00E079C3">
        <w:trPr>
          <w:trHeight w:val="58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6937" w14:textId="10828ECE" w:rsidR="00837B9B" w:rsidRPr="00611437" w:rsidRDefault="00837B9B" w:rsidP="00837B9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Nome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23A6" w14:textId="77777777" w:rsidR="00837B9B" w:rsidRPr="00611437" w:rsidRDefault="00837B9B" w:rsidP="00837B9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DC7B" w14:textId="0724B8C5" w:rsidR="00837B9B" w:rsidRPr="00611437" w:rsidRDefault="00837B9B" w:rsidP="00837B9B">
            <w:pPr>
              <w:adjustRightInd w:val="0"/>
              <w:snapToGrid w:val="0"/>
              <w:spacing w:line="300" w:lineRule="exact"/>
              <w:ind w:right="-198"/>
              <w:jc w:val="center"/>
              <w:rPr>
                <w:b w:val="0"/>
                <w:color w:val="000000"/>
                <w:szCs w:val="24"/>
                <w:lang w:val="pt-PT"/>
              </w:rPr>
            </w:pPr>
            <w:r w:rsidRPr="00611437">
              <w:rPr>
                <w:b w:val="0"/>
                <w:color w:val="000000"/>
                <w:szCs w:val="24"/>
                <w:lang w:val="pt-PT"/>
              </w:rPr>
              <w:t>Cargo</w:t>
            </w:r>
          </w:p>
          <w:p w14:paraId="1CE55C7F" w14:textId="5D123B90" w:rsidR="00837B9B" w:rsidRPr="00611437" w:rsidRDefault="00837B9B" w:rsidP="00837B9B">
            <w:pPr>
              <w:adjustRightInd w:val="0"/>
              <w:snapToGrid w:val="0"/>
              <w:ind w:leftChars="-13" w:left="-31" w:rightChars="-32" w:right="-77"/>
              <w:jc w:val="center"/>
              <w:rPr>
                <w:rFonts w:eastAsia="新細明體"/>
                <w:b w:val="0"/>
                <w:i/>
                <w:sz w:val="20"/>
                <w:lang w:val="pt-PT"/>
              </w:rPr>
            </w:pPr>
            <w:r w:rsidRPr="00611437">
              <w:rPr>
                <w:b w:val="0"/>
                <w:i/>
                <w:color w:val="000000"/>
                <w:sz w:val="20"/>
                <w:lang w:val="pt-PT"/>
              </w:rPr>
              <w:t>(se aplicável)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793" w14:textId="77777777" w:rsidR="00837B9B" w:rsidRPr="00611437" w:rsidRDefault="00837B9B" w:rsidP="00837B9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2C829" w14:textId="77777777" w:rsidR="00837B9B" w:rsidRPr="00611437" w:rsidRDefault="00837B9B" w:rsidP="00837B9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  <w:tr w:rsidR="00837B9B" w:rsidRPr="00611437" w14:paraId="0A6B3079" w14:textId="77777777" w:rsidTr="00D574D9">
        <w:trPr>
          <w:trHeight w:val="571"/>
        </w:trPr>
        <w:tc>
          <w:tcPr>
            <w:tcW w:w="1809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448864DB" w14:textId="25BB99CF" w:rsidR="00837B9B" w:rsidRPr="00611437" w:rsidRDefault="00837B9B" w:rsidP="00837B9B">
            <w:pPr>
              <w:adjustRightInd w:val="0"/>
              <w:snapToGrid w:val="0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Assinatura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F92028C" w14:textId="77777777" w:rsidR="00837B9B" w:rsidRPr="00611437" w:rsidRDefault="00837B9B" w:rsidP="00837B9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F78784B" w14:textId="42222EC8" w:rsidR="00837B9B" w:rsidRPr="00611437" w:rsidRDefault="00837B9B" w:rsidP="00837B9B">
            <w:pPr>
              <w:adjustRightInd w:val="0"/>
              <w:snapToGrid w:val="0"/>
              <w:ind w:leftChars="-13" w:left="-31" w:rightChars="-32" w:right="-77"/>
              <w:jc w:val="center"/>
              <w:rPr>
                <w:rFonts w:eastAsia="新細明體"/>
                <w:b w:val="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Data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BABC15F" w14:textId="77777777" w:rsidR="00837B9B" w:rsidRPr="00611437" w:rsidRDefault="00837B9B" w:rsidP="00837B9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14:paraId="7726111B" w14:textId="77777777" w:rsidR="00837B9B" w:rsidRPr="00611437" w:rsidRDefault="00837B9B" w:rsidP="00837B9B">
            <w:pPr>
              <w:adjustRightInd w:val="0"/>
              <w:snapToGrid w:val="0"/>
              <w:rPr>
                <w:rFonts w:eastAsia="新細明體"/>
                <w:b w:val="0"/>
                <w:szCs w:val="24"/>
                <w:lang w:val="pt-PT"/>
              </w:rPr>
            </w:pPr>
          </w:p>
        </w:tc>
      </w:tr>
    </w:tbl>
    <w:p w14:paraId="2A003F91" w14:textId="0EBE79A3" w:rsidR="0015602D" w:rsidRPr="00E079C3" w:rsidRDefault="0015602D" w:rsidP="00567519">
      <w:pPr>
        <w:snapToGrid w:val="0"/>
        <w:rPr>
          <w:sz w:val="16"/>
          <w:szCs w:val="16"/>
          <w:lang w:val="pt-PT"/>
        </w:rPr>
      </w:pPr>
    </w:p>
    <w:tbl>
      <w:tblPr>
        <w:tblStyle w:val="a3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3"/>
        <w:gridCol w:w="3259"/>
      </w:tblGrid>
      <w:tr w:rsidR="00973090" w:rsidRPr="00D8575C" w14:paraId="3F5A7749" w14:textId="77777777" w:rsidTr="004E3395">
        <w:trPr>
          <w:trHeight w:val="340"/>
        </w:trPr>
        <w:tc>
          <w:tcPr>
            <w:tcW w:w="10456" w:type="dxa"/>
            <w:gridSpan w:val="3"/>
            <w:tcBorders>
              <w:top w:val="thinThickSmallGap" w:sz="12" w:space="0" w:color="auto"/>
            </w:tcBorders>
          </w:tcPr>
          <w:p w14:paraId="6693636F" w14:textId="6703FC5D" w:rsidR="00973090" w:rsidRPr="00611437" w:rsidRDefault="007B5DE3" w:rsidP="004E3395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eastAsia="新細明體"/>
                <w:szCs w:val="24"/>
                <w:lang w:val="pt-PT"/>
              </w:rPr>
            </w:pPr>
            <w:r w:rsidRPr="00611437">
              <w:rPr>
                <w:rFonts w:eastAsia="細明體"/>
                <w:color w:val="000000"/>
                <w:szCs w:val="24"/>
                <w:lang w:val="pt-PT"/>
              </w:rPr>
              <w:t>A preencher pelo pessoal de apoio</w:t>
            </w:r>
          </w:p>
        </w:tc>
      </w:tr>
      <w:tr w:rsidR="007B5DE3" w:rsidRPr="00611437" w14:paraId="1781AFD8" w14:textId="77777777" w:rsidTr="00E079C3">
        <w:trPr>
          <w:trHeight w:val="300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9EFCD2" w14:textId="5D0C08FE" w:rsidR="007B5DE3" w:rsidRPr="00E079C3" w:rsidRDefault="007B5DE3" w:rsidP="007B5DE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E079C3">
              <w:rPr>
                <w:b w:val="0"/>
                <w:szCs w:val="24"/>
                <w:lang w:val="pt-PT"/>
              </w:rPr>
              <w:t>Data de apresentação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692" w14:textId="07D8FABF" w:rsidR="007B5DE3" w:rsidRPr="00611437" w:rsidRDefault="007B5DE3" w:rsidP="007B5DE3">
            <w:pPr>
              <w:snapToGrid w:val="0"/>
              <w:ind w:left="389" w:rightChars="10" w:right="24" w:hanging="389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</w:tcPr>
          <w:p w14:paraId="172CC75C" w14:textId="77777777" w:rsidR="007B5DE3" w:rsidRPr="00611437" w:rsidRDefault="007B5DE3" w:rsidP="007B5DE3">
            <w:pPr>
              <w:spacing w:line="300" w:lineRule="exact"/>
              <w:rPr>
                <w:b w:val="0"/>
                <w:color w:val="000000"/>
                <w:lang w:val="pt-PT"/>
              </w:rPr>
            </w:pPr>
            <w:r w:rsidRPr="00611437">
              <w:rPr>
                <w:rFonts w:eastAsia="細明體"/>
                <w:b w:val="0"/>
                <w:color w:val="000000"/>
                <w:szCs w:val="24"/>
                <w:lang w:val="pt-PT"/>
              </w:rPr>
              <w:t xml:space="preserve">Observações: </w:t>
            </w:r>
          </w:p>
          <w:p w14:paraId="6F2FCABD" w14:textId="77777777" w:rsidR="007B5DE3" w:rsidRPr="00611437" w:rsidRDefault="007B5DE3" w:rsidP="007B5DE3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</w:tr>
      <w:tr w:rsidR="007B5DE3" w:rsidRPr="00611437" w14:paraId="0705847B" w14:textId="77777777" w:rsidTr="00E079C3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C9F" w14:textId="43F7B01D" w:rsidR="007B5DE3" w:rsidRPr="00E079C3" w:rsidRDefault="007B5DE3" w:rsidP="007B5DE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E079C3">
              <w:rPr>
                <w:rFonts w:eastAsia="細明體"/>
                <w:b w:val="0"/>
                <w:color w:val="000000"/>
                <w:szCs w:val="24"/>
                <w:lang w:val="pt-PT"/>
              </w:rPr>
              <w:t>Situação da verificação dos documentos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2CBB" w14:textId="2B85E902" w:rsidR="007B5DE3" w:rsidRPr="00611437" w:rsidRDefault="00D574D9" w:rsidP="007B5DE3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452330022"/>
              </w:sdtPr>
              <w:sdtEndPr/>
              <w:sdtContent/>
            </w:sdt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1787226369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10527321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611437">
                      <w:rPr>
                        <w:rFonts w:ascii="MS Gothic" w:eastAsia="MS Gothic" w:hAnsi="MS Gothic" w:hint="eastAsia"/>
                        <w:b w:val="0"/>
                        <w:szCs w:val="24"/>
                        <w:lang w:val="pt-PT"/>
                      </w:rPr>
                      <w:t>☐</w:t>
                    </w:r>
                  </w:sdtContent>
                </w:sdt>
              </w:sdtContent>
            </w:sdt>
            <w:r w:rsidR="007B5DE3" w:rsidRPr="00611437">
              <w:rPr>
                <w:rFonts w:ascii="MS Gothic" w:eastAsia="新細明體" w:hAnsi="MS Gothic"/>
                <w:b w:val="0"/>
                <w:szCs w:val="24"/>
                <w:lang w:val="pt-PT"/>
              </w:rPr>
              <w:t xml:space="preserve"> </w:t>
            </w:r>
            <w:r w:rsidR="007B5DE3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Os dados estão completos.</w:t>
            </w:r>
          </w:p>
          <w:p w14:paraId="0E6E24DA" w14:textId="77777777" w:rsidR="00E079C3" w:rsidRDefault="00D574D9" w:rsidP="00E079C3">
            <w:pPr>
              <w:snapToGrid w:val="0"/>
              <w:ind w:left="240" w:rightChars="10" w:right="24" w:hangingChars="100" w:hanging="240"/>
              <w:jc w:val="both"/>
              <w:rPr>
                <w:rFonts w:eastAsia="新細明體"/>
                <w:b w:val="0"/>
                <w:color w:val="000000"/>
                <w:szCs w:val="24"/>
                <w:lang w:val="pt-PT"/>
              </w:rPr>
            </w:pPr>
            <w:sdt>
              <w:sdtPr>
                <w:rPr>
                  <w:rFonts w:eastAsia="新細明體"/>
                  <w:b w:val="0"/>
                  <w:szCs w:val="24"/>
                  <w:lang w:val="pt-PT"/>
                </w:rPr>
                <w:id w:val="-611899651"/>
              </w:sdtPr>
              <w:sdtEndPr/>
              <w:sdtContent>
                <w:sdt>
                  <w:sdtPr>
                    <w:rPr>
                      <w:rFonts w:eastAsia="新細明體"/>
                      <w:b w:val="0"/>
                      <w:szCs w:val="24"/>
                      <w:lang w:val="pt-PT"/>
                    </w:rPr>
                    <w:id w:val="-769314290"/>
                  </w:sdtPr>
                  <w:sdtEndPr/>
                  <w:sdtContent>
                    <w:sdt>
                      <w:sdtPr>
                        <w:rPr>
                          <w:rFonts w:eastAsia="新細明體"/>
                          <w:b w:val="0"/>
                          <w:szCs w:val="24"/>
                          <w:lang w:val="pt-PT"/>
                        </w:rPr>
                        <w:id w:val="-2057150341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7B5DE3" w:rsidRPr="00611437">
                          <w:rPr>
                            <w:rFonts w:ascii="MS Gothic" w:eastAsia="MS Gothic" w:hAnsi="MS Gothic"/>
                            <w:b w:val="0"/>
                            <w:szCs w:val="24"/>
                            <w:lang w:val="pt-PT"/>
                          </w:rPr>
                          <w:t>☐</w:t>
                        </w:r>
                      </w:sdtContent>
                    </w:sdt>
                    <w:r w:rsidR="007B5DE3" w:rsidRPr="00611437">
                      <w:rPr>
                        <w:rFonts w:ascii="MS Gothic" w:eastAsia="新細明體" w:hAnsi="MS Gothic"/>
                        <w:b w:val="0"/>
                        <w:szCs w:val="24"/>
                        <w:lang w:val="pt-PT"/>
                      </w:rPr>
                      <w:t xml:space="preserve"> </w:t>
                    </w:r>
                  </w:sdtContent>
                </w:sdt>
              </w:sdtContent>
            </w:sdt>
            <w:r w:rsidR="007B5DE3"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 xml:space="preserve">Devem entregar-se os dados </w:t>
            </w:r>
          </w:p>
          <w:p w14:paraId="72A800B7" w14:textId="5662268F" w:rsidR="007B5DE3" w:rsidRPr="00611437" w:rsidRDefault="007B5DE3" w:rsidP="00E079C3">
            <w:pPr>
              <w:snapToGrid w:val="0"/>
              <w:ind w:leftChars="150" w:left="600" w:rightChars="10" w:right="24" w:hangingChars="100" w:hanging="240"/>
              <w:jc w:val="both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611437">
              <w:rPr>
                <w:rFonts w:eastAsia="新細明體"/>
                <w:b w:val="0"/>
                <w:color w:val="000000"/>
                <w:szCs w:val="24"/>
                <w:lang w:val="pt-PT"/>
              </w:rPr>
              <w:t>adicionais.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32306E55" w14:textId="77777777" w:rsidR="007B5DE3" w:rsidRPr="00611437" w:rsidRDefault="007B5DE3" w:rsidP="007B5DE3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</w:tr>
      <w:tr w:rsidR="007B5DE3" w:rsidRPr="00D8575C" w14:paraId="71608E32" w14:textId="77777777" w:rsidTr="00E079C3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EBD" w14:textId="7CF3D3DB" w:rsidR="007B5DE3" w:rsidRPr="00E079C3" w:rsidRDefault="007B5DE3" w:rsidP="007B5DE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 w:rsidRPr="00E079C3">
              <w:rPr>
                <w:rFonts w:eastAsia="細明體"/>
                <w:b w:val="0"/>
                <w:color w:val="000000"/>
                <w:szCs w:val="24"/>
                <w:lang w:val="pt-PT"/>
              </w:rPr>
              <w:t>Data da apresentação dos dados complementares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615F" w14:textId="77777777" w:rsidR="007B5DE3" w:rsidRPr="00611437" w:rsidRDefault="007B5DE3" w:rsidP="007B5DE3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001644F8" w14:textId="77777777" w:rsidR="007B5DE3" w:rsidRPr="00611437" w:rsidRDefault="007B5DE3" w:rsidP="007B5DE3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</w:tr>
      <w:tr w:rsidR="007B5DE3" w:rsidRPr="00611437" w14:paraId="600CBB47" w14:textId="77777777" w:rsidTr="00E079C3">
        <w:trPr>
          <w:trHeight w:val="312"/>
        </w:trPr>
        <w:tc>
          <w:tcPr>
            <w:tcW w:w="3794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03C0589" w14:textId="73594295" w:rsidR="007B5DE3" w:rsidRPr="00E079C3" w:rsidRDefault="00293885" w:rsidP="007B5DE3">
            <w:pPr>
              <w:snapToGrid w:val="0"/>
              <w:ind w:rightChars="10" w:right="24"/>
              <w:jc w:val="center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  <w:r>
              <w:rPr>
                <w:rFonts w:eastAsia="細明體"/>
                <w:b w:val="0"/>
                <w:color w:val="000000"/>
                <w:szCs w:val="24"/>
                <w:lang w:val="pt-PT"/>
              </w:rPr>
              <w:t>Responsável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39AD1324" w14:textId="77777777" w:rsidR="007B5DE3" w:rsidRPr="00611437" w:rsidRDefault="007B5DE3" w:rsidP="007B5DE3">
            <w:pPr>
              <w:snapToGrid w:val="0"/>
              <w:ind w:rightChars="10" w:right="24"/>
              <w:jc w:val="both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14:paraId="3FC412A9" w14:textId="77777777" w:rsidR="007B5DE3" w:rsidRPr="00611437" w:rsidRDefault="007B5DE3" w:rsidP="007B5DE3">
            <w:pPr>
              <w:snapToGrid w:val="0"/>
              <w:ind w:rightChars="10" w:right="24"/>
              <w:rPr>
                <w:rFonts w:eastAsia="細明體"/>
                <w:b w:val="0"/>
                <w:color w:val="000000"/>
                <w:szCs w:val="24"/>
                <w:lang w:val="pt-PT"/>
              </w:rPr>
            </w:pPr>
          </w:p>
        </w:tc>
      </w:tr>
    </w:tbl>
    <w:p w14:paraId="6379837C" w14:textId="77777777" w:rsidR="00973090" w:rsidRPr="00611437" w:rsidRDefault="00973090" w:rsidP="00E079C3">
      <w:pPr>
        <w:snapToGrid w:val="0"/>
        <w:rPr>
          <w:b w:val="0"/>
          <w:lang w:val="pt-PT"/>
        </w:rPr>
      </w:pPr>
    </w:p>
    <w:sectPr w:rsidR="00973090" w:rsidRPr="00611437" w:rsidSect="00180BBA">
      <w:headerReference w:type="default" r:id="rId9"/>
      <w:footerReference w:type="default" r:id="rId10"/>
      <w:pgSz w:w="12240" w:h="15840"/>
      <w:pgMar w:top="1008" w:right="1008" w:bottom="1008" w:left="1008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209C" w14:textId="77777777" w:rsidR="00A37E6C" w:rsidRDefault="00A37E6C" w:rsidP="00724B20">
      <w:r>
        <w:separator/>
      </w:r>
    </w:p>
  </w:endnote>
  <w:endnote w:type="continuationSeparator" w:id="0">
    <w:p w14:paraId="52EC349E" w14:textId="77777777" w:rsidR="00A37E6C" w:rsidRDefault="00A37E6C" w:rsidP="007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01358"/>
      <w:docPartObj>
        <w:docPartGallery w:val="Page Numbers (Bottom of Page)"/>
        <w:docPartUnique/>
      </w:docPartObj>
    </w:sdtPr>
    <w:sdtEndPr/>
    <w:sdtContent>
      <w:sdt>
        <w:sdtPr>
          <w:id w:val="1201901985"/>
          <w:docPartObj>
            <w:docPartGallery w:val="Page Numbers (Top of Page)"/>
            <w:docPartUnique/>
          </w:docPartObj>
        </w:sdtPr>
        <w:sdtEndPr/>
        <w:sdtContent>
          <w:p w14:paraId="0CE843C0" w14:textId="3811A4D8" w:rsidR="00343DA9" w:rsidRDefault="00343DA9" w:rsidP="00852B70">
            <w:pPr>
              <w:pStyle w:val="a9"/>
              <w:jc w:val="right"/>
            </w:pP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PAGE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D574D9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  <w:r w:rsidRPr="00724B20">
              <w:rPr>
                <w:rFonts w:hint="eastAsia"/>
                <w:b w:val="0"/>
                <w:lang w:val="zh-TW"/>
              </w:rPr>
              <w:t>/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begin"/>
            </w:r>
            <w:r w:rsidRPr="00724B20">
              <w:rPr>
                <w:b w:val="0"/>
                <w:bCs/>
              </w:rPr>
              <w:instrText>NUMPAGES</w:instrText>
            </w:r>
            <w:r w:rsidRPr="00724B20">
              <w:rPr>
                <w:b w:val="0"/>
                <w:bCs/>
                <w:sz w:val="24"/>
                <w:szCs w:val="24"/>
              </w:rPr>
              <w:fldChar w:fldCharType="separate"/>
            </w:r>
            <w:r w:rsidR="00D574D9">
              <w:rPr>
                <w:b w:val="0"/>
                <w:bCs/>
                <w:noProof/>
              </w:rPr>
              <w:t>3</w:t>
            </w:r>
            <w:r w:rsidRPr="00724B2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7BDEFD" w14:textId="77777777" w:rsidR="00343DA9" w:rsidRDefault="00343D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3049" w14:textId="77777777" w:rsidR="00A37E6C" w:rsidRDefault="00A37E6C" w:rsidP="00724B20">
      <w:r>
        <w:separator/>
      </w:r>
    </w:p>
  </w:footnote>
  <w:footnote w:type="continuationSeparator" w:id="0">
    <w:p w14:paraId="619DEC51" w14:textId="77777777" w:rsidR="00A37E6C" w:rsidRDefault="00A37E6C" w:rsidP="007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0"/>
      <w:gridCol w:w="5316"/>
    </w:tblGrid>
    <w:tr w:rsidR="004E3395" w:rsidRPr="00D8575C" w14:paraId="06D39CB8" w14:textId="77777777" w:rsidTr="004E3395">
      <w:tc>
        <w:tcPr>
          <w:tcW w:w="5140" w:type="dxa"/>
        </w:tcPr>
        <w:p w14:paraId="7F2FE009" w14:textId="4530C38D" w:rsidR="004E3395" w:rsidRPr="003A6D98" w:rsidRDefault="003A6D98" w:rsidP="003A6D98">
          <w:pPr>
            <w:adjustRightInd w:val="0"/>
            <w:snapToGrid w:val="0"/>
            <w:ind w:right="-299"/>
            <w:rPr>
              <w:sz w:val="26"/>
              <w:lang w:val="pt-BR"/>
            </w:rPr>
          </w:pPr>
          <w:r>
            <w:rPr>
              <w:rFonts w:hint="eastAsia"/>
              <w:sz w:val="26"/>
              <w:lang w:val="pt-BR"/>
            </w:rPr>
            <w:t>Fundo do Ensino Superior</w:t>
          </w:r>
          <w:r w:rsidR="004E3395" w:rsidRPr="00B048F2">
            <w:rPr>
              <w:rFonts w:eastAsia="新細明體"/>
              <w:szCs w:val="24"/>
            </w:rPr>
            <w:tab/>
          </w:r>
          <w:r w:rsidR="004E3395" w:rsidRPr="00B048F2">
            <w:rPr>
              <w:rFonts w:eastAsia="新細明體"/>
              <w:szCs w:val="24"/>
            </w:rPr>
            <w:tab/>
            <w:t xml:space="preserve">           </w:t>
          </w:r>
        </w:p>
        <w:p w14:paraId="0D628285" w14:textId="77777777" w:rsidR="004E3395" w:rsidRPr="00B048F2" w:rsidRDefault="004E3395" w:rsidP="00E250BB">
          <w:pPr>
            <w:adjustRightInd w:val="0"/>
            <w:snapToGrid w:val="0"/>
            <w:rPr>
              <w:rFonts w:eastAsia="新細明體"/>
              <w:szCs w:val="24"/>
            </w:rPr>
          </w:pPr>
        </w:p>
      </w:tc>
      <w:tc>
        <w:tcPr>
          <w:tcW w:w="5316" w:type="dxa"/>
        </w:tcPr>
        <w:p w14:paraId="1735D25B" w14:textId="7856523F" w:rsidR="004E3395" w:rsidRPr="003A6D98" w:rsidRDefault="003A6D98" w:rsidP="003A6D98">
          <w:pPr>
            <w:adjustRightInd w:val="0"/>
            <w:snapToGrid w:val="0"/>
            <w:ind w:right="-105"/>
            <w:jc w:val="right"/>
            <w:rPr>
              <w:color w:val="000000"/>
              <w:szCs w:val="24"/>
              <w:lang w:val="pt-BR"/>
            </w:rPr>
          </w:pPr>
          <w:r w:rsidRPr="006B239D">
            <w:rPr>
              <w:color w:val="000000"/>
              <w:szCs w:val="24"/>
              <w:lang w:val="pt-BR"/>
            </w:rPr>
            <w:t>Formulário da Candidatura para Financiamento de Actividades dos Estudantes do Ensino Superior</w:t>
          </w:r>
        </w:p>
      </w:tc>
    </w:tr>
  </w:tbl>
  <w:p w14:paraId="3E353DEB" w14:textId="77777777" w:rsidR="00180BBA" w:rsidRPr="00932C64" w:rsidRDefault="00180BBA" w:rsidP="00E250BB">
    <w:pPr>
      <w:adjustRightInd w:val="0"/>
      <w:snapToGrid w:val="0"/>
      <w:rPr>
        <w:rFonts w:eastAsia="新細明體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AD"/>
    <w:multiLevelType w:val="hybridMultilevel"/>
    <w:tmpl w:val="9656C760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256F5C4D"/>
    <w:multiLevelType w:val="hybridMultilevel"/>
    <w:tmpl w:val="EF4AAFFA"/>
    <w:lvl w:ilvl="0" w:tplc="784C76C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1750B"/>
    <w:multiLevelType w:val="hybridMultilevel"/>
    <w:tmpl w:val="0D5A8406"/>
    <w:lvl w:ilvl="0" w:tplc="0409000B">
      <w:start w:val="1"/>
      <w:numFmt w:val="bullet"/>
      <w:lvlText w:val=""/>
      <w:lvlJc w:val="left"/>
      <w:pPr>
        <w:ind w:left="97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">
    <w:nsid w:val="2CE47563"/>
    <w:multiLevelType w:val="hybridMultilevel"/>
    <w:tmpl w:val="6660F0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8E6814"/>
    <w:multiLevelType w:val="hybridMultilevel"/>
    <w:tmpl w:val="DB32A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23D9"/>
    <w:multiLevelType w:val="hybridMultilevel"/>
    <w:tmpl w:val="03E6E4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>
    <w:nsid w:val="4D336991"/>
    <w:multiLevelType w:val="hybridMultilevel"/>
    <w:tmpl w:val="E00E3960"/>
    <w:lvl w:ilvl="0" w:tplc="A08E18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20A7"/>
    <w:multiLevelType w:val="hybridMultilevel"/>
    <w:tmpl w:val="B3BA977A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9">
    <w:nsid w:val="4DDF3C4C"/>
    <w:multiLevelType w:val="hybridMultilevel"/>
    <w:tmpl w:val="FE54A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386FCA"/>
    <w:multiLevelType w:val="hybridMultilevel"/>
    <w:tmpl w:val="0BBC6F64"/>
    <w:lvl w:ilvl="0" w:tplc="0DB085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50297355"/>
    <w:multiLevelType w:val="hybridMultilevel"/>
    <w:tmpl w:val="A89E1EE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50407D9A"/>
    <w:multiLevelType w:val="hybridMultilevel"/>
    <w:tmpl w:val="B8CA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518D9"/>
    <w:multiLevelType w:val="hybridMultilevel"/>
    <w:tmpl w:val="6BB0B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B03AF"/>
    <w:multiLevelType w:val="hybridMultilevel"/>
    <w:tmpl w:val="025CF1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0F6592"/>
    <w:multiLevelType w:val="hybridMultilevel"/>
    <w:tmpl w:val="D6B4602A"/>
    <w:lvl w:ilvl="0" w:tplc="66149B1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0652612"/>
    <w:multiLevelType w:val="hybridMultilevel"/>
    <w:tmpl w:val="DCF2CAE2"/>
    <w:lvl w:ilvl="0" w:tplc="D234B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2A6E0A"/>
    <w:multiLevelType w:val="hybridMultilevel"/>
    <w:tmpl w:val="512C774C"/>
    <w:lvl w:ilvl="0" w:tplc="290E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54BEA"/>
    <w:multiLevelType w:val="hybridMultilevel"/>
    <w:tmpl w:val="40402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61840"/>
    <w:multiLevelType w:val="hybridMultilevel"/>
    <w:tmpl w:val="87B6F2DC"/>
    <w:lvl w:ilvl="0" w:tplc="8B1C34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C1423E"/>
    <w:multiLevelType w:val="hybridMultilevel"/>
    <w:tmpl w:val="DAAC7B64"/>
    <w:lvl w:ilvl="0" w:tplc="32881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7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1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2"/>
  </w:num>
  <w:num w:numId="16">
    <w:abstractNumId w:val="20"/>
  </w:num>
  <w:num w:numId="17">
    <w:abstractNumId w:val="3"/>
  </w:num>
  <w:num w:numId="18">
    <w:abstractNumId w:val="8"/>
  </w:num>
  <w:num w:numId="19">
    <w:abstractNumId w:val="0"/>
  </w:num>
  <w:num w:numId="20">
    <w:abstractNumId w:val="1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3"/>
    <w:rsid w:val="000027B0"/>
    <w:rsid w:val="000037EB"/>
    <w:rsid w:val="000124AB"/>
    <w:rsid w:val="00020741"/>
    <w:rsid w:val="00023403"/>
    <w:rsid w:val="000452A9"/>
    <w:rsid w:val="00054329"/>
    <w:rsid w:val="000558A4"/>
    <w:rsid w:val="00055EEF"/>
    <w:rsid w:val="0006354C"/>
    <w:rsid w:val="00065D5B"/>
    <w:rsid w:val="000803EE"/>
    <w:rsid w:val="000A472F"/>
    <w:rsid w:val="000A4F08"/>
    <w:rsid w:val="000C46D2"/>
    <w:rsid w:val="000C787E"/>
    <w:rsid w:val="000D7AF1"/>
    <w:rsid w:val="000E05CD"/>
    <w:rsid w:val="000E44D2"/>
    <w:rsid w:val="0010043C"/>
    <w:rsid w:val="001024E4"/>
    <w:rsid w:val="00110531"/>
    <w:rsid w:val="001140B7"/>
    <w:rsid w:val="00123DAA"/>
    <w:rsid w:val="00127A5A"/>
    <w:rsid w:val="00146CCB"/>
    <w:rsid w:val="001510FD"/>
    <w:rsid w:val="00151CA9"/>
    <w:rsid w:val="00155B59"/>
    <w:rsid w:val="0015602D"/>
    <w:rsid w:val="00162E47"/>
    <w:rsid w:val="00173035"/>
    <w:rsid w:val="0017388F"/>
    <w:rsid w:val="00173A1E"/>
    <w:rsid w:val="00174BA1"/>
    <w:rsid w:val="00180BBA"/>
    <w:rsid w:val="00187D5A"/>
    <w:rsid w:val="0019322A"/>
    <w:rsid w:val="001949EB"/>
    <w:rsid w:val="001A44F6"/>
    <w:rsid w:val="001B6968"/>
    <w:rsid w:val="001B7D54"/>
    <w:rsid w:val="001C54DC"/>
    <w:rsid w:val="001C562D"/>
    <w:rsid w:val="001D7006"/>
    <w:rsid w:val="001D727E"/>
    <w:rsid w:val="001D7324"/>
    <w:rsid w:val="001E238C"/>
    <w:rsid w:val="001F31CB"/>
    <w:rsid w:val="001F6D53"/>
    <w:rsid w:val="00201447"/>
    <w:rsid w:val="00205BB3"/>
    <w:rsid w:val="00212EF0"/>
    <w:rsid w:val="002331D5"/>
    <w:rsid w:val="00237C08"/>
    <w:rsid w:val="00242B75"/>
    <w:rsid w:val="00247257"/>
    <w:rsid w:val="0026523C"/>
    <w:rsid w:val="00266786"/>
    <w:rsid w:val="002674FB"/>
    <w:rsid w:val="00270C11"/>
    <w:rsid w:val="00270EAB"/>
    <w:rsid w:val="00274308"/>
    <w:rsid w:val="002743EF"/>
    <w:rsid w:val="00285053"/>
    <w:rsid w:val="00286C95"/>
    <w:rsid w:val="00287FDA"/>
    <w:rsid w:val="00292E18"/>
    <w:rsid w:val="00293885"/>
    <w:rsid w:val="00295915"/>
    <w:rsid w:val="00295C99"/>
    <w:rsid w:val="002978DE"/>
    <w:rsid w:val="002A3E36"/>
    <w:rsid w:val="002A55E3"/>
    <w:rsid w:val="002B68AA"/>
    <w:rsid w:val="002C0AB4"/>
    <w:rsid w:val="002C316C"/>
    <w:rsid w:val="002C4372"/>
    <w:rsid w:val="002D3957"/>
    <w:rsid w:val="002E2D25"/>
    <w:rsid w:val="002E486E"/>
    <w:rsid w:val="002F4617"/>
    <w:rsid w:val="00300033"/>
    <w:rsid w:val="00303CC1"/>
    <w:rsid w:val="003054B0"/>
    <w:rsid w:val="0032671D"/>
    <w:rsid w:val="003301F1"/>
    <w:rsid w:val="0034019B"/>
    <w:rsid w:val="00343DA9"/>
    <w:rsid w:val="0034553F"/>
    <w:rsid w:val="00355846"/>
    <w:rsid w:val="0035694C"/>
    <w:rsid w:val="00356EF6"/>
    <w:rsid w:val="00361119"/>
    <w:rsid w:val="003673F2"/>
    <w:rsid w:val="003701A0"/>
    <w:rsid w:val="00371FA6"/>
    <w:rsid w:val="00381319"/>
    <w:rsid w:val="003917F0"/>
    <w:rsid w:val="0039733A"/>
    <w:rsid w:val="003A06A5"/>
    <w:rsid w:val="003A0BB8"/>
    <w:rsid w:val="003A6D98"/>
    <w:rsid w:val="003A7731"/>
    <w:rsid w:val="003B3656"/>
    <w:rsid w:val="003C200D"/>
    <w:rsid w:val="003C61DD"/>
    <w:rsid w:val="003E20DB"/>
    <w:rsid w:val="003E3B36"/>
    <w:rsid w:val="003F0097"/>
    <w:rsid w:val="003F3BBA"/>
    <w:rsid w:val="004042D2"/>
    <w:rsid w:val="00404CDF"/>
    <w:rsid w:val="00404E3F"/>
    <w:rsid w:val="0042102E"/>
    <w:rsid w:val="004222A0"/>
    <w:rsid w:val="00423199"/>
    <w:rsid w:val="004348EF"/>
    <w:rsid w:val="00451B25"/>
    <w:rsid w:val="004637E1"/>
    <w:rsid w:val="004803E8"/>
    <w:rsid w:val="00485737"/>
    <w:rsid w:val="00495432"/>
    <w:rsid w:val="00496A50"/>
    <w:rsid w:val="004A69BF"/>
    <w:rsid w:val="004B3F5A"/>
    <w:rsid w:val="004B61F8"/>
    <w:rsid w:val="004B6E6D"/>
    <w:rsid w:val="004C3135"/>
    <w:rsid w:val="004C3DB3"/>
    <w:rsid w:val="004C69CB"/>
    <w:rsid w:val="004D65CF"/>
    <w:rsid w:val="004D7BD9"/>
    <w:rsid w:val="004E3395"/>
    <w:rsid w:val="004F5206"/>
    <w:rsid w:val="005012DE"/>
    <w:rsid w:val="00502691"/>
    <w:rsid w:val="00502A9E"/>
    <w:rsid w:val="005053FC"/>
    <w:rsid w:val="00506E69"/>
    <w:rsid w:val="005135A1"/>
    <w:rsid w:val="0051756F"/>
    <w:rsid w:val="00520496"/>
    <w:rsid w:val="00531036"/>
    <w:rsid w:val="005355CE"/>
    <w:rsid w:val="00535D2F"/>
    <w:rsid w:val="00543CD5"/>
    <w:rsid w:val="005441C0"/>
    <w:rsid w:val="00546D43"/>
    <w:rsid w:val="00550236"/>
    <w:rsid w:val="005511A2"/>
    <w:rsid w:val="00565C94"/>
    <w:rsid w:val="00566F10"/>
    <w:rsid w:val="00567519"/>
    <w:rsid w:val="005703FF"/>
    <w:rsid w:val="00594B59"/>
    <w:rsid w:val="0059719F"/>
    <w:rsid w:val="005A5FC1"/>
    <w:rsid w:val="005A7E61"/>
    <w:rsid w:val="005B4DC9"/>
    <w:rsid w:val="005C0F91"/>
    <w:rsid w:val="005C51C8"/>
    <w:rsid w:val="005D06DC"/>
    <w:rsid w:val="005D2451"/>
    <w:rsid w:val="005D468B"/>
    <w:rsid w:val="005D7387"/>
    <w:rsid w:val="005F453B"/>
    <w:rsid w:val="00604402"/>
    <w:rsid w:val="0060767B"/>
    <w:rsid w:val="00611437"/>
    <w:rsid w:val="006135D1"/>
    <w:rsid w:val="006171D2"/>
    <w:rsid w:val="00620EC6"/>
    <w:rsid w:val="006261C7"/>
    <w:rsid w:val="0063137F"/>
    <w:rsid w:val="00631C7F"/>
    <w:rsid w:val="00634B45"/>
    <w:rsid w:val="00652097"/>
    <w:rsid w:val="0065427C"/>
    <w:rsid w:val="00660569"/>
    <w:rsid w:val="0066747E"/>
    <w:rsid w:val="00672C65"/>
    <w:rsid w:val="006740CE"/>
    <w:rsid w:val="006749E0"/>
    <w:rsid w:val="00687AAF"/>
    <w:rsid w:val="00694D3D"/>
    <w:rsid w:val="006A4EED"/>
    <w:rsid w:val="006B173D"/>
    <w:rsid w:val="006B55A7"/>
    <w:rsid w:val="006C22A9"/>
    <w:rsid w:val="006C5461"/>
    <w:rsid w:val="006C73C6"/>
    <w:rsid w:val="006D112F"/>
    <w:rsid w:val="006D7446"/>
    <w:rsid w:val="006E1A39"/>
    <w:rsid w:val="006E5284"/>
    <w:rsid w:val="006F2B47"/>
    <w:rsid w:val="006F36E9"/>
    <w:rsid w:val="006F4349"/>
    <w:rsid w:val="006F4446"/>
    <w:rsid w:val="006F56DC"/>
    <w:rsid w:val="007031B7"/>
    <w:rsid w:val="00710C93"/>
    <w:rsid w:val="00716057"/>
    <w:rsid w:val="00724B20"/>
    <w:rsid w:val="00726A5D"/>
    <w:rsid w:val="0073163B"/>
    <w:rsid w:val="00735188"/>
    <w:rsid w:val="007370DB"/>
    <w:rsid w:val="007501C4"/>
    <w:rsid w:val="00753BA8"/>
    <w:rsid w:val="00754A8B"/>
    <w:rsid w:val="007641CF"/>
    <w:rsid w:val="0076425A"/>
    <w:rsid w:val="00770361"/>
    <w:rsid w:val="00782F04"/>
    <w:rsid w:val="0079023C"/>
    <w:rsid w:val="00790A09"/>
    <w:rsid w:val="0079201A"/>
    <w:rsid w:val="00792EBF"/>
    <w:rsid w:val="00795960"/>
    <w:rsid w:val="007A0A0C"/>
    <w:rsid w:val="007A4023"/>
    <w:rsid w:val="007B0A8B"/>
    <w:rsid w:val="007B0CFD"/>
    <w:rsid w:val="007B3117"/>
    <w:rsid w:val="007B5DE3"/>
    <w:rsid w:val="007C0790"/>
    <w:rsid w:val="007C4B1B"/>
    <w:rsid w:val="007E296C"/>
    <w:rsid w:val="007E6D70"/>
    <w:rsid w:val="007E77C6"/>
    <w:rsid w:val="007F0BA8"/>
    <w:rsid w:val="007F5B39"/>
    <w:rsid w:val="007F65C8"/>
    <w:rsid w:val="00812E28"/>
    <w:rsid w:val="0081474E"/>
    <w:rsid w:val="00814F25"/>
    <w:rsid w:val="008201AD"/>
    <w:rsid w:val="0082439D"/>
    <w:rsid w:val="00824E67"/>
    <w:rsid w:val="00831B68"/>
    <w:rsid w:val="0083282E"/>
    <w:rsid w:val="00837B9B"/>
    <w:rsid w:val="00840BB7"/>
    <w:rsid w:val="00847435"/>
    <w:rsid w:val="00852B70"/>
    <w:rsid w:val="00853ABD"/>
    <w:rsid w:val="00853E8D"/>
    <w:rsid w:val="008607D8"/>
    <w:rsid w:val="008655D3"/>
    <w:rsid w:val="00865B78"/>
    <w:rsid w:val="0087590D"/>
    <w:rsid w:val="00882EF7"/>
    <w:rsid w:val="008A2554"/>
    <w:rsid w:val="008A6486"/>
    <w:rsid w:val="008C63D4"/>
    <w:rsid w:val="008D1876"/>
    <w:rsid w:val="008D3745"/>
    <w:rsid w:val="008E70EC"/>
    <w:rsid w:val="008F2ECB"/>
    <w:rsid w:val="009070ED"/>
    <w:rsid w:val="009169C6"/>
    <w:rsid w:val="00932C64"/>
    <w:rsid w:val="00940060"/>
    <w:rsid w:val="00945FF3"/>
    <w:rsid w:val="00953C77"/>
    <w:rsid w:val="00973090"/>
    <w:rsid w:val="00986C1A"/>
    <w:rsid w:val="009A2FDC"/>
    <w:rsid w:val="009B34DE"/>
    <w:rsid w:val="009D2979"/>
    <w:rsid w:val="009E53B4"/>
    <w:rsid w:val="009E584D"/>
    <w:rsid w:val="009E6995"/>
    <w:rsid w:val="009E6B16"/>
    <w:rsid w:val="009F0CB5"/>
    <w:rsid w:val="00A1043D"/>
    <w:rsid w:val="00A11324"/>
    <w:rsid w:val="00A179F4"/>
    <w:rsid w:val="00A30891"/>
    <w:rsid w:val="00A37E6C"/>
    <w:rsid w:val="00A4193B"/>
    <w:rsid w:val="00A42C3C"/>
    <w:rsid w:val="00A624C4"/>
    <w:rsid w:val="00A64914"/>
    <w:rsid w:val="00A67FFE"/>
    <w:rsid w:val="00A7314A"/>
    <w:rsid w:val="00A76887"/>
    <w:rsid w:val="00A92130"/>
    <w:rsid w:val="00AA705C"/>
    <w:rsid w:val="00AB302B"/>
    <w:rsid w:val="00AB3F58"/>
    <w:rsid w:val="00AB47B7"/>
    <w:rsid w:val="00AC609E"/>
    <w:rsid w:val="00AD25C2"/>
    <w:rsid w:val="00AE4489"/>
    <w:rsid w:val="00AE61D9"/>
    <w:rsid w:val="00B01A83"/>
    <w:rsid w:val="00B01BDD"/>
    <w:rsid w:val="00B048F2"/>
    <w:rsid w:val="00B1108C"/>
    <w:rsid w:val="00B1238C"/>
    <w:rsid w:val="00B12551"/>
    <w:rsid w:val="00B129CC"/>
    <w:rsid w:val="00B14EC0"/>
    <w:rsid w:val="00B23279"/>
    <w:rsid w:val="00B2650D"/>
    <w:rsid w:val="00B32511"/>
    <w:rsid w:val="00B338B9"/>
    <w:rsid w:val="00B45321"/>
    <w:rsid w:val="00B4770D"/>
    <w:rsid w:val="00B53836"/>
    <w:rsid w:val="00B53E22"/>
    <w:rsid w:val="00B551A3"/>
    <w:rsid w:val="00B67423"/>
    <w:rsid w:val="00B72E3D"/>
    <w:rsid w:val="00B74708"/>
    <w:rsid w:val="00B757AB"/>
    <w:rsid w:val="00B778B4"/>
    <w:rsid w:val="00B85D42"/>
    <w:rsid w:val="00B87220"/>
    <w:rsid w:val="00BA2E98"/>
    <w:rsid w:val="00BB30FF"/>
    <w:rsid w:val="00BB6324"/>
    <w:rsid w:val="00BB7D86"/>
    <w:rsid w:val="00BB7E56"/>
    <w:rsid w:val="00BC6F18"/>
    <w:rsid w:val="00BD021D"/>
    <w:rsid w:val="00BD291C"/>
    <w:rsid w:val="00BD2CB5"/>
    <w:rsid w:val="00BD737B"/>
    <w:rsid w:val="00BE2FCD"/>
    <w:rsid w:val="00BE7F3B"/>
    <w:rsid w:val="00C0587D"/>
    <w:rsid w:val="00C05A50"/>
    <w:rsid w:val="00C0738B"/>
    <w:rsid w:val="00C21962"/>
    <w:rsid w:val="00C27294"/>
    <w:rsid w:val="00C32ED2"/>
    <w:rsid w:val="00C33863"/>
    <w:rsid w:val="00C4602C"/>
    <w:rsid w:val="00C5429D"/>
    <w:rsid w:val="00C54873"/>
    <w:rsid w:val="00C57F83"/>
    <w:rsid w:val="00C621AF"/>
    <w:rsid w:val="00C67A78"/>
    <w:rsid w:val="00C81A26"/>
    <w:rsid w:val="00C82036"/>
    <w:rsid w:val="00C85C41"/>
    <w:rsid w:val="00C9443E"/>
    <w:rsid w:val="00CA05FF"/>
    <w:rsid w:val="00CA3081"/>
    <w:rsid w:val="00CE08F2"/>
    <w:rsid w:val="00CE24A7"/>
    <w:rsid w:val="00CE5AA7"/>
    <w:rsid w:val="00CE64A6"/>
    <w:rsid w:val="00CE740D"/>
    <w:rsid w:val="00CF2EB9"/>
    <w:rsid w:val="00CF565C"/>
    <w:rsid w:val="00D02C3B"/>
    <w:rsid w:val="00D05675"/>
    <w:rsid w:val="00D0584B"/>
    <w:rsid w:val="00D10F02"/>
    <w:rsid w:val="00D154C1"/>
    <w:rsid w:val="00D2088F"/>
    <w:rsid w:val="00D22095"/>
    <w:rsid w:val="00D24006"/>
    <w:rsid w:val="00D30448"/>
    <w:rsid w:val="00D30CC7"/>
    <w:rsid w:val="00D328EE"/>
    <w:rsid w:val="00D3685B"/>
    <w:rsid w:val="00D37A85"/>
    <w:rsid w:val="00D37CAE"/>
    <w:rsid w:val="00D45751"/>
    <w:rsid w:val="00D511B3"/>
    <w:rsid w:val="00D51C63"/>
    <w:rsid w:val="00D52F93"/>
    <w:rsid w:val="00D5596B"/>
    <w:rsid w:val="00D562CE"/>
    <w:rsid w:val="00D574D9"/>
    <w:rsid w:val="00D73D8E"/>
    <w:rsid w:val="00D84BA4"/>
    <w:rsid w:val="00D852E0"/>
    <w:rsid w:val="00D8575C"/>
    <w:rsid w:val="00D90672"/>
    <w:rsid w:val="00D90AC1"/>
    <w:rsid w:val="00D9371F"/>
    <w:rsid w:val="00D94CC9"/>
    <w:rsid w:val="00D9582E"/>
    <w:rsid w:val="00DB05A1"/>
    <w:rsid w:val="00DB4C35"/>
    <w:rsid w:val="00DC31FA"/>
    <w:rsid w:val="00DC5611"/>
    <w:rsid w:val="00DD3F0D"/>
    <w:rsid w:val="00DF5DEE"/>
    <w:rsid w:val="00E079C3"/>
    <w:rsid w:val="00E14F5E"/>
    <w:rsid w:val="00E250BB"/>
    <w:rsid w:val="00E25D75"/>
    <w:rsid w:val="00E266B3"/>
    <w:rsid w:val="00E358A3"/>
    <w:rsid w:val="00E361EC"/>
    <w:rsid w:val="00E43DC7"/>
    <w:rsid w:val="00E449CA"/>
    <w:rsid w:val="00E53642"/>
    <w:rsid w:val="00E55B1B"/>
    <w:rsid w:val="00E5760F"/>
    <w:rsid w:val="00E60417"/>
    <w:rsid w:val="00E63A9F"/>
    <w:rsid w:val="00E65AD4"/>
    <w:rsid w:val="00E661E1"/>
    <w:rsid w:val="00E66B36"/>
    <w:rsid w:val="00E67112"/>
    <w:rsid w:val="00E73B0A"/>
    <w:rsid w:val="00E743FA"/>
    <w:rsid w:val="00E84E5A"/>
    <w:rsid w:val="00E86B4A"/>
    <w:rsid w:val="00E90DBC"/>
    <w:rsid w:val="00E966BC"/>
    <w:rsid w:val="00EA25C7"/>
    <w:rsid w:val="00EA3B8F"/>
    <w:rsid w:val="00EA7382"/>
    <w:rsid w:val="00EB4EBB"/>
    <w:rsid w:val="00EC335B"/>
    <w:rsid w:val="00EC6575"/>
    <w:rsid w:val="00EC6B7D"/>
    <w:rsid w:val="00ED0B79"/>
    <w:rsid w:val="00EE325B"/>
    <w:rsid w:val="00EE504F"/>
    <w:rsid w:val="00EF133A"/>
    <w:rsid w:val="00EF35EB"/>
    <w:rsid w:val="00F02A5A"/>
    <w:rsid w:val="00F04841"/>
    <w:rsid w:val="00F05F99"/>
    <w:rsid w:val="00F23597"/>
    <w:rsid w:val="00F23738"/>
    <w:rsid w:val="00F260D0"/>
    <w:rsid w:val="00F34ACD"/>
    <w:rsid w:val="00F372F3"/>
    <w:rsid w:val="00F40C56"/>
    <w:rsid w:val="00F41D0C"/>
    <w:rsid w:val="00F41F63"/>
    <w:rsid w:val="00F44D20"/>
    <w:rsid w:val="00F51DA5"/>
    <w:rsid w:val="00F54F64"/>
    <w:rsid w:val="00F654F8"/>
    <w:rsid w:val="00F85E74"/>
    <w:rsid w:val="00FA157D"/>
    <w:rsid w:val="00FA1901"/>
    <w:rsid w:val="00FA33A8"/>
    <w:rsid w:val="00FA4EFC"/>
    <w:rsid w:val="00FB0F42"/>
    <w:rsid w:val="00FB1508"/>
    <w:rsid w:val="00FB6E48"/>
    <w:rsid w:val="00FC6B2B"/>
    <w:rsid w:val="00FD4808"/>
    <w:rsid w:val="00FE7293"/>
    <w:rsid w:val="00FE7F33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365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C0AB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C0AB4"/>
    <w:rPr>
      <w:rFonts w:eastAsia="新細明體"/>
      <w:b w:val="0"/>
      <w:sz w:val="20"/>
    </w:rPr>
  </w:style>
  <w:style w:type="character" w:customStyle="1" w:styleId="ae">
    <w:name w:val="註解文字 字元"/>
    <w:basedOn w:val="a0"/>
    <w:link w:val="ad"/>
    <w:uiPriority w:val="99"/>
    <w:rsid w:val="002C0AB4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4C35"/>
    <w:rPr>
      <w:rFonts w:eastAsia="標楷體"/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4C35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ED0B79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paragraph" w:customStyle="1" w:styleId="af2">
    <w:name w:val="列表段落"/>
    <w:basedOn w:val="a"/>
    <w:uiPriority w:val="34"/>
    <w:qFormat/>
    <w:rsid w:val="00DF5D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  <w:pPr>
      <w:widowControl w:val="0"/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960"/>
    <w:rPr>
      <w:rFonts w:asciiTheme="majorHAnsi" w:eastAsiaTheme="majorEastAsia" w:hAnsiTheme="majorHAnsi" w:cstheme="majorBidi"/>
      <w:b/>
      <w:kern w:val="2"/>
      <w:sz w:val="18"/>
      <w:szCs w:val="18"/>
      <w:lang w:eastAsia="zh-TW"/>
    </w:rPr>
  </w:style>
  <w:style w:type="paragraph" w:styleId="a6">
    <w:name w:val="List Paragraph"/>
    <w:basedOn w:val="a"/>
    <w:uiPriority w:val="34"/>
    <w:qFormat/>
    <w:rsid w:val="007B0C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24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4B20"/>
    <w:rPr>
      <w:rFonts w:ascii="Times New Roman" w:eastAsia="標楷體" w:hAnsi="Times New Roman" w:cs="Times New Roman"/>
      <w:b/>
      <w:kern w:val="2"/>
      <w:sz w:val="20"/>
      <w:szCs w:val="20"/>
      <w:lang w:eastAsia="zh-TW"/>
    </w:rPr>
  </w:style>
  <w:style w:type="character" w:styleId="ab">
    <w:name w:val="Placeholder Text"/>
    <w:basedOn w:val="a0"/>
    <w:uiPriority w:val="99"/>
    <w:semiHidden/>
    <w:rsid w:val="005355C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C0AB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C0AB4"/>
    <w:rPr>
      <w:rFonts w:eastAsia="新細明體"/>
      <w:b w:val="0"/>
      <w:sz w:val="20"/>
    </w:rPr>
  </w:style>
  <w:style w:type="character" w:customStyle="1" w:styleId="ae">
    <w:name w:val="註解文字 字元"/>
    <w:basedOn w:val="a0"/>
    <w:link w:val="ad"/>
    <w:uiPriority w:val="99"/>
    <w:rsid w:val="002C0AB4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4C35"/>
    <w:rPr>
      <w:rFonts w:eastAsia="標楷體"/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B4C35"/>
    <w:rPr>
      <w:rFonts w:ascii="Times New Roman" w:eastAsia="標楷體" w:hAnsi="Times New Roman" w:cs="Times New Roman"/>
      <w:b/>
      <w:bCs/>
      <w:kern w:val="2"/>
      <w:sz w:val="20"/>
      <w:szCs w:val="20"/>
      <w:lang w:eastAsia="zh-TW"/>
    </w:rPr>
  </w:style>
  <w:style w:type="paragraph" w:styleId="af1">
    <w:name w:val="Revision"/>
    <w:hidden/>
    <w:uiPriority w:val="99"/>
    <w:semiHidden/>
    <w:rsid w:val="00ED0B79"/>
    <w:pPr>
      <w:spacing w:after="0" w:line="240" w:lineRule="auto"/>
    </w:pPr>
    <w:rPr>
      <w:rFonts w:ascii="Times New Roman" w:eastAsia="標楷體" w:hAnsi="Times New Roman" w:cs="Times New Roman"/>
      <w:b/>
      <w:kern w:val="2"/>
      <w:sz w:val="24"/>
      <w:szCs w:val="20"/>
      <w:lang w:eastAsia="zh-TW"/>
    </w:rPr>
  </w:style>
  <w:style w:type="paragraph" w:customStyle="1" w:styleId="af2">
    <w:name w:val="列表段落"/>
    <w:basedOn w:val="a"/>
    <w:uiPriority w:val="34"/>
    <w:qFormat/>
    <w:rsid w:val="00DF5D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8553-D7BA-4D92-A358-067A5B54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WMHong</dc:creator>
  <cp:lastModifiedBy>mkchan</cp:lastModifiedBy>
  <cp:revision>3</cp:revision>
  <cp:lastPrinted>2020-02-21T04:22:00Z</cp:lastPrinted>
  <dcterms:created xsi:type="dcterms:W3CDTF">2020-02-26T08:14:00Z</dcterms:created>
  <dcterms:modified xsi:type="dcterms:W3CDTF">2020-02-26T08:32:00Z</dcterms:modified>
</cp:coreProperties>
</file>